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45" w:rsidRDefault="00F544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4445" w:rsidRDefault="00F54445">
      <w:pPr>
        <w:pStyle w:val="ConsPlusNormal"/>
        <w:jc w:val="both"/>
        <w:outlineLvl w:val="0"/>
      </w:pPr>
    </w:p>
    <w:p w:rsidR="00F54445" w:rsidRDefault="00F54445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F54445" w:rsidRDefault="00F54445">
      <w:pPr>
        <w:pStyle w:val="ConsPlusTitle"/>
        <w:jc w:val="both"/>
      </w:pPr>
    </w:p>
    <w:p w:rsidR="00F54445" w:rsidRDefault="00F54445">
      <w:pPr>
        <w:pStyle w:val="ConsPlusTitle"/>
        <w:jc w:val="center"/>
      </w:pPr>
      <w:r>
        <w:t>ПРИКАЗ</w:t>
      </w:r>
    </w:p>
    <w:p w:rsidR="00F54445" w:rsidRDefault="00F54445">
      <w:pPr>
        <w:pStyle w:val="ConsPlusTitle"/>
        <w:jc w:val="center"/>
      </w:pPr>
    </w:p>
    <w:p w:rsidR="00F54445" w:rsidRDefault="00F54445">
      <w:pPr>
        <w:pStyle w:val="ConsPlusTitle"/>
        <w:jc w:val="center"/>
      </w:pPr>
      <w:r>
        <w:t>от 31 марта 2020 г. N 81-ОД</w:t>
      </w:r>
    </w:p>
    <w:p w:rsidR="00F54445" w:rsidRDefault="00F54445">
      <w:pPr>
        <w:pStyle w:val="ConsPlusTitle"/>
        <w:jc w:val="both"/>
      </w:pPr>
    </w:p>
    <w:p w:rsidR="00F54445" w:rsidRDefault="00F544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54445" w:rsidRDefault="00F54445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F54445" w:rsidRDefault="00F54445">
      <w:pPr>
        <w:pStyle w:val="ConsPlusTitle"/>
        <w:jc w:val="center"/>
      </w:pPr>
      <w:r>
        <w:t>ГОСУДАРСТВЕННОЙ УСЛУГИ ПО ПЕРЕДАЧЕ В СОБСТВЕННОСТЬ ГРАЖДАНАМ</w:t>
      </w:r>
    </w:p>
    <w:p w:rsidR="00F54445" w:rsidRDefault="00F54445">
      <w:pPr>
        <w:pStyle w:val="ConsPlusTitle"/>
        <w:jc w:val="center"/>
      </w:pPr>
      <w:r>
        <w:t>РОССИЙСКОЙ ФЕДЕРАЦИИ ЗАНИМАЕМЫХ ИМИ ЖИЛЫХ ПОМЕЩЕНИЙ</w:t>
      </w:r>
    </w:p>
    <w:p w:rsidR="00F54445" w:rsidRDefault="00F54445">
      <w:pPr>
        <w:pStyle w:val="ConsPlusTitle"/>
        <w:jc w:val="center"/>
      </w:pPr>
      <w:r>
        <w:t>ГОСУДАРСТВЕННОГО ЖИЛИЩНОГО ФОНДА РЕСПУБЛИКИ АЛТАЙ</w:t>
      </w:r>
    </w:p>
    <w:p w:rsidR="00F54445" w:rsidRDefault="00F54445">
      <w:pPr>
        <w:pStyle w:val="ConsPlusTitle"/>
        <w:jc w:val="center"/>
      </w:pPr>
      <w:r>
        <w:t>ПО ДОГОВОРАМ СОЦИАЛЬНОГО НАЙМА В ПОРЯДКЕ ПРИВАТИЗАЦИИ</w:t>
      </w:r>
    </w:p>
    <w:p w:rsidR="00F54445" w:rsidRDefault="00F54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5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6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</w:t>
      </w:r>
      <w:hyperlink r:id="rId8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Республики Алтай от 28 декабря 2018 года N 417, приказываю: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Минэкономразвития РА от 31.05.2021 N 109-ОД.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right"/>
      </w:pPr>
      <w:r>
        <w:t>Министр</w:t>
      </w:r>
    </w:p>
    <w:p w:rsidR="00F54445" w:rsidRDefault="00F54445">
      <w:pPr>
        <w:pStyle w:val="ConsPlusNormal"/>
        <w:jc w:val="right"/>
      </w:pPr>
      <w:r>
        <w:t>В.В.ТУПИКИН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right"/>
        <w:outlineLvl w:val="0"/>
      </w:pPr>
      <w:r>
        <w:t>Утвержден</w:t>
      </w:r>
    </w:p>
    <w:p w:rsidR="00F54445" w:rsidRDefault="00F54445">
      <w:pPr>
        <w:pStyle w:val="ConsPlusNormal"/>
        <w:jc w:val="right"/>
      </w:pPr>
      <w:r>
        <w:t>Приказом</w:t>
      </w:r>
    </w:p>
    <w:p w:rsidR="00F54445" w:rsidRDefault="00F54445">
      <w:pPr>
        <w:pStyle w:val="ConsPlusNormal"/>
        <w:jc w:val="right"/>
      </w:pPr>
      <w:r>
        <w:t>Министерства экономического развития</w:t>
      </w:r>
    </w:p>
    <w:p w:rsidR="00F54445" w:rsidRDefault="00F54445">
      <w:pPr>
        <w:pStyle w:val="ConsPlusNormal"/>
        <w:jc w:val="right"/>
      </w:pPr>
      <w:r>
        <w:t>Республики Алтай</w:t>
      </w:r>
    </w:p>
    <w:p w:rsidR="00F54445" w:rsidRDefault="00F54445">
      <w:pPr>
        <w:pStyle w:val="ConsPlusNormal"/>
        <w:jc w:val="right"/>
      </w:pPr>
      <w:r>
        <w:t>от 31 марта 2020 г. N 81-ОД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F54445" w:rsidRDefault="00F54445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F54445" w:rsidRDefault="00F54445">
      <w:pPr>
        <w:pStyle w:val="ConsPlusTitle"/>
        <w:jc w:val="center"/>
      </w:pPr>
      <w:r>
        <w:t>РЕСПУБЛИКИ АЛТАЙ ГОСУДАРСТВЕННОЙ УСЛУГИ ПО ПЕРЕДАЧЕ</w:t>
      </w:r>
    </w:p>
    <w:p w:rsidR="00F54445" w:rsidRDefault="00F54445">
      <w:pPr>
        <w:pStyle w:val="ConsPlusTitle"/>
        <w:jc w:val="center"/>
      </w:pPr>
      <w:r>
        <w:t>В СОБСТВЕННОСТЬ ГРАЖДАНАМ РОССИЙСКОЙ ФЕДЕРАЦИИ ЗАНИМАЕМЫХ</w:t>
      </w:r>
    </w:p>
    <w:p w:rsidR="00F54445" w:rsidRDefault="00F54445">
      <w:pPr>
        <w:pStyle w:val="ConsPlusTitle"/>
        <w:jc w:val="center"/>
      </w:pPr>
      <w:r>
        <w:t>ИМИ ЖИЛЫХ ПОМЕЩЕНИЙ ГОСУДАРСТВЕННОГО ЖИЛИЩНОГО ФОНДА</w:t>
      </w:r>
    </w:p>
    <w:p w:rsidR="00F54445" w:rsidRDefault="00F54445">
      <w:pPr>
        <w:pStyle w:val="ConsPlusTitle"/>
        <w:jc w:val="center"/>
      </w:pPr>
      <w:r>
        <w:t>РЕСПУБЛИКИ АЛТАЙ ПО ДОГОВОРАМ СОЦИАЛЬНОГО НАЙМА</w:t>
      </w:r>
    </w:p>
    <w:p w:rsidR="00F54445" w:rsidRDefault="00F54445">
      <w:pPr>
        <w:pStyle w:val="ConsPlusTitle"/>
        <w:jc w:val="center"/>
      </w:pPr>
      <w:r>
        <w:t>В ПОРЯДКЕ ПРИВАТИЗАЦИИ</w:t>
      </w:r>
    </w:p>
    <w:p w:rsidR="00F54445" w:rsidRDefault="00F54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0" w:history="1">
              <w:r>
                <w:rPr>
                  <w:color w:val="0000FF"/>
                </w:rPr>
                <w:t>N 114-ОД</w:t>
              </w:r>
            </w:hyperlink>
            <w:r>
              <w:rPr>
                <w:color w:val="392C69"/>
              </w:rPr>
              <w:t xml:space="preserve">, от 31.05.2021 </w:t>
            </w:r>
            <w:hyperlink r:id="rId11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1"/>
      </w:pPr>
      <w:r>
        <w:t>I. Общие положения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1. Административный регламент предоставления Министерством экономического развития Республики Алтай (далее - Минэкономразвития РА) государственной услуги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Регламент) разработан в целях повышения качества предоставления и доступности оказания указанной государственной услуги и определяет сроки и последовательность административных процедур при осуществлении полномочий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 (далее - государственная услуга).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1.2. Круг заявителей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bookmarkStart w:id="1" w:name="P53"/>
      <w:bookmarkEnd w:id="1"/>
      <w:r>
        <w:t xml:space="preserve">2. Получателями государственной услуги являются граждане Российской Федерации, имеющие право пользования жилыми помещениями государственного жилищного фонда Республики Алтай на основании договора социального найма (далее - жилое помещение)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 либо уполномоченные ими представители, действующие на основании оформленной в соответствии с федеральным законодательством доверенности (далее - заявитель).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F54445" w:rsidRDefault="00F54445">
      <w:pPr>
        <w:pStyle w:val="ConsPlusTitle"/>
        <w:jc w:val="center"/>
      </w:pPr>
      <w:r>
        <w:t>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3. Информация о предоставлении государственной услуги размещается на: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официальном сайте Минэкономразвития РА в информационно-телекоммуникационной сети "Интернет" (далее - официальный сайт Минэкономразвития РА);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Портал);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сайт федерального реестра);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непосредственно в помещении Минэкономразвития РА с использованием информационных стендов, а также предоставляется по телефону, почте.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Минэкономразвития РА. На информационных стендах размещается следующая обязательная информация: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почтовый адрес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адрес официального сайта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в) справочный номер телефона отдела по управлению государственной собственностью </w:t>
      </w:r>
      <w:r>
        <w:lastRenderedPageBreak/>
        <w:t>Республики Алтай Минэкономразвития РА, ответственного за предоставление государственной услуги (далее - структурное подразделение Минэкономразвития РА, ответственное за предоставление государственной услуги);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Минэкономразвития РА, ответственного за предоставление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5. На официальном сайте Минэкономразвития РА размещается следующая информация: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наименование и почтовый адрес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 Минэкономразвития РА, ответственного за предоставление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 Минэкономразвития РА, ответственного за предоставление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ж) текст настоящего Регламента;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6. Государственный гражданский служащий структурного подразделения Минэкономразвития РА, ответственного за предоставление государственной услуги (далее - ответственный исполнитель Минэкономразвития РА), при обращении заявителя обязан сообщить ему график приема заявителей, точный почтовый адрес Минэкономразвития РА, информацию о порядке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Минэкономразвития РА, ответственного за предоставление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ответственный исполнитель Минэкономразвития РА обязан в соответствии с поступившим запросом сообщить информацию по следующим вопросам: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а) о входящих номерах, под которыми зарегистрированы в системе делопроизводства Минэкономразвития РА, документы, указанные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Регламента, поступившие в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в) о перечне документов, необходимых для получения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 Минэкономразвития РА, ответственного за предоставление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ж) о почтовом адресе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з) об адресе официального сайта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и) о месте размещения на официальном сайте Минэкономразвития РА информации по вопросам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При поступлении запроса по электронной почте в порядке, предусмотренном </w:t>
      </w:r>
      <w:hyperlink w:anchor="P322" w:history="1">
        <w:r>
          <w:rPr>
            <w:color w:val="0000FF"/>
          </w:rPr>
          <w:t>пунктом 37</w:t>
        </w:r>
      </w:hyperlink>
      <w:r>
        <w:t xml:space="preserve"> настоящего Регламента, или в письменном виде ответ направляется на электронный адрес или в адрес заявителя в срок, не превышающий пяти рабочих дней со дня поступления запроса.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Минэкономразвития РА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указанным соглашением.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через МФЦ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Портал не предусмотрено.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9. Государственная услуга по передаче в собственность гражданам Российской Федерации занимаемых ими жилых помещений государственного жилищного фонда Республики Алтай по договорам социального найма в порядке приватизации.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F54445" w:rsidRDefault="00F54445">
      <w:pPr>
        <w:pStyle w:val="ConsPlusTitle"/>
        <w:jc w:val="center"/>
      </w:pPr>
      <w:r>
        <w:t>государственную услугу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10. Государственная услуга предоставляется Минэкономразвития РА, а именно ответственным исполнителем Минэкономразвития 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предусмотрено межведомственное взаимодействие с Управлением Федеральной службы государственной регистрации, кадастра и картографии по Республике Алтай.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11.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</w:t>
      </w:r>
      <w:r>
        <w:lastRenderedPageBreak/>
        <w:t>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услуг, и об установлении порядка определения размера платы за их оказание".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F54445" w:rsidRDefault="00F54445">
      <w:pPr>
        <w:pStyle w:val="ConsPlusTitle"/>
        <w:jc w:val="center"/>
      </w:pPr>
      <w:r>
        <w:t>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12. Результатом предоставления государственной услуги являются: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принятие Минэкономразвития РА решения о заключении договора передачи жилого помещения в собственность граждан,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Регламента, в порядке приватизации (далее - договор передачи). Указанное решение принимается в форме распоряжения;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письменное уведомление об отказе от заключения договора передачи.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2.4. Срок предоставления государственной услуги,</w:t>
      </w:r>
    </w:p>
    <w:p w:rsidR="00F54445" w:rsidRDefault="00F5444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54445" w:rsidRDefault="00F54445">
      <w:pPr>
        <w:pStyle w:val="ConsPlusTitle"/>
        <w:jc w:val="center"/>
      </w:pPr>
      <w:r>
        <w:t>участвующие в предоставлении государственной услуги,</w:t>
      </w:r>
    </w:p>
    <w:p w:rsidR="00F54445" w:rsidRDefault="00F54445">
      <w:pPr>
        <w:pStyle w:val="ConsPlusTitle"/>
        <w:jc w:val="center"/>
      </w:pPr>
      <w:r>
        <w:t>срок приостановления предоставления государственной услуги</w:t>
      </w:r>
    </w:p>
    <w:p w:rsidR="00F54445" w:rsidRDefault="00F5444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54445" w:rsidRDefault="00F54445">
      <w:pPr>
        <w:pStyle w:val="ConsPlusTitle"/>
        <w:jc w:val="center"/>
      </w:pPr>
      <w:r>
        <w:t>федеральным законодательством и законодательством</w:t>
      </w:r>
    </w:p>
    <w:p w:rsidR="00F54445" w:rsidRDefault="00F54445">
      <w:pPr>
        <w:pStyle w:val="ConsPlusTitle"/>
        <w:jc w:val="center"/>
      </w:pPr>
      <w:r>
        <w:t>Республики Алтай, срок выдачи (направления) документов,</w:t>
      </w:r>
    </w:p>
    <w:p w:rsidR="00F54445" w:rsidRDefault="00F54445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bookmarkStart w:id="2" w:name="P126"/>
      <w:bookmarkEnd w:id="2"/>
      <w:r>
        <w:t xml:space="preserve">13. Срок предоставления государственной услуги составляет не более 2 месяцев со дня регистрации документов, необходимых для предоставления государственной услуги, указанных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F54445" w:rsidRDefault="00F54445">
      <w:pPr>
        <w:pStyle w:val="ConsPlusTitle"/>
        <w:jc w:val="center"/>
      </w:pPr>
      <w:r>
        <w:t>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(с указанием их реквизитов) размещен на официальном сайте Минэкономразвития РА и сайте федерального реестра.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Минэкономразвития РА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Минэкономразвития РА, а также в соответствующем разделе сайта федерального реестра.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F54445" w:rsidRDefault="00F54445">
      <w:pPr>
        <w:pStyle w:val="ConsPlusTitle"/>
        <w:jc w:val="center"/>
      </w:pPr>
      <w:r>
        <w:t>в соответствии с нормативными правовыми актами</w:t>
      </w:r>
    </w:p>
    <w:p w:rsidR="00F54445" w:rsidRDefault="00F54445">
      <w:pPr>
        <w:pStyle w:val="ConsPlusTitle"/>
        <w:jc w:val="center"/>
      </w:pPr>
      <w:r>
        <w:t>для предоставления государственной услуги и услуг,</w:t>
      </w:r>
    </w:p>
    <w:p w:rsidR="00F54445" w:rsidRDefault="00F54445">
      <w:pPr>
        <w:pStyle w:val="ConsPlusTitle"/>
        <w:jc w:val="center"/>
      </w:pPr>
      <w:r>
        <w:t>которые являются необходимыми и обязательными</w:t>
      </w:r>
    </w:p>
    <w:p w:rsidR="00F54445" w:rsidRDefault="00F5444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F54445" w:rsidRDefault="00F54445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F54445" w:rsidRDefault="00F5444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bookmarkStart w:id="3" w:name="P142"/>
      <w:bookmarkEnd w:id="3"/>
      <w:r>
        <w:t>15. Перечень документов, необходимых для предоставления государственной услуги: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а) заявление о передаче жилого помещения в собственность, подписанное заявителем и всеми имеющими право на приватизацию жилого помещения совершеннолетними лицами, а также несовершеннолетними в возрасте от 14 до 18 лет (далее - заинтересованные лица) с согласия </w:t>
      </w:r>
      <w:r>
        <w:lastRenderedPageBreak/>
        <w:t>законных представителей (далее - заявление);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предварительное разрешение органов опеки и попечительства, в случае если в жилом помещении проживают исключительно несовершеннолетние в возрасте до 14 лет;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согласие органов опеки и попечительства в случае, если в жилом помещении проживают исключительно несовершеннолетние в возрасте от 14 до 18 лет;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в) документ, удостоверяющий личность заявителя, свидетельство о рождении (для несовершеннолетних, не достигших возраста 14 лет, и в случае отсутствия сведений о члене семьи в договоре социального найма), свидетельство о заключении брака (в случае отсутствия сведений о члене семьи в договоре социального найма), свидетельство о смерти (в случае наличия сведений об умершем в договоре социального найма);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6" w:name="P147"/>
      <w:bookmarkEnd w:id="6"/>
      <w:r>
        <w:t>г) доверенность, оформленная в соответствии с федеральным законодательством (в случае подачи заявления на приватизацию представителем заявителя);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7" w:name="P148"/>
      <w:bookmarkEnd w:id="7"/>
      <w:r>
        <w:t>д) документы, подтверждающие полномочия законного представителя заявителя (свидетельства, выданные органами записи актов гражданского состояния: свидетельство о рождении несовершеннолетнего, свидетельство об усыновлении; соответствующие документы, выданные органом опеки и попечительства), в случае подачи заявления законным представителем от имени несовершеннолетнего в возрасте до 14 лет или недееспособного гражданина;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договор социального найма жилого помещения государственного жилищного фонда Республики Алтай;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ж) предоставление адресно-справочной информации о составе лиц, зарегистрированных на приватизируемой жилой площади, в том числе временно отсутствующих;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з) выписка из лицевого счета на приватизируемое жилое помещение;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и) документы, подтверждающие, что право на приватизацию жилого помещения не было использовано, в том числе: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к) документы, подтверждающие изменение фамилии, имени, отчества (последнее при наличии) заявителя и заинтересованных лиц (далее - сведения), при отличии сведений, представленных заявителем и заинтересованных лиц, от сведений, содержащихся в договоре социального найма;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л) отказы от участия в приватизации от всех имеющих право на приватизацию жилого помещения совершеннолетних лиц и несовершеннолетних в возрасте от 14 до 18 лет;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м) разрешение органа опеки и попечительства на отказ от участия несовершеннолетнего, недееспособного гражданина в приватизации жилого помещения (в случае отказа </w:t>
      </w:r>
      <w:r>
        <w:lastRenderedPageBreak/>
        <w:t>несовершеннолетнего, недееспособного гражданина от участия в приватизации);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9" w:name="P159"/>
      <w:bookmarkEnd w:id="9"/>
      <w:r>
        <w:t>н) страховой номер индивидуального лицевого счета заявителя.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 случае отказа заинтересованных лиц от участия в приватизации жилого помещения заявление об отказе от участия в приватизации жилого помещения должно быть оформлено нотариально и приложено к документам, указанным </w:t>
      </w:r>
      <w:hyperlink w:anchor="P143" w:history="1">
        <w:r>
          <w:rPr>
            <w:color w:val="0000FF"/>
          </w:rPr>
          <w:t>"а"</w:t>
        </w:r>
      </w:hyperlink>
      <w:r>
        <w:t xml:space="preserve"> - </w:t>
      </w:r>
      <w:hyperlink w:anchor="P159" w:history="1">
        <w:r>
          <w:rPr>
            <w:color w:val="0000FF"/>
          </w:rPr>
          <w:t>"н"</w:t>
        </w:r>
      </w:hyperlink>
      <w:r>
        <w:t xml:space="preserve"> настоящего пункта (далее - документы).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Документы представляются заявителем (представителем заявителя) самостоятельно, за исключением сведений из Единого государственного реестра недвижимости, подтверждающие наличие либо отсутствие зарегистрированных прав на жилые помещения, находящиеся в собственности заявителя, запрашиваемые Минэкономразвития РА в порядке межведомственного информационного взаимодействия сведений.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года), выдаются Филиалом ФГУП Ростехинвентаризация Федеральное БТИ по Республике Алтай в соответствии с </w:t>
      </w:r>
      <w:hyperlink r:id="rId14" w:history="1">
        <w:r>
          <w:rPr>
            <w:color w:val="0000FF"/>
          </w:rPr>
          <w:t>абзацем четвертым пункта 25</w:t>
        </w:r>
      </w:hyperlink>
      <w:r>
        <w:t xml:space="preserve"> Порядка постоянного хранения и использования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являющихся государственной собственностью Республики Алтай, порядка предоставления их копий и содержащихся в них сведений, установление случаев их бесплатного предоставления, а также порядок взимания и возврата платы за их предоставление, утвержденного приказом Минэкономразвития Республики Алтай от 26 сентября 2019 года N 191-ОД.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Документы предоставляются в подлинниках или в виде копий, заверенных в установленном федеральном законодательством порядке.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Ответственный исполнитель Минэкономразвития РА при приеме документов проверяет их на наличие оснований для отказа в приеме документов, необходимых для предоставления государственной услуги, указанных в </w:t>
      </w:r>
      <w:hyperlink w:anchor="P197" w:history="1">
        <w:r>
          <w:rPr>
            <w:color w:val="0000FF"/>
          </w:rPr>
          <w:t>пункте 18</w:t>
        </w:r>
      </w:hyperlink>
      <w:r>
        <w:t xml:space="preserve"> настоящего Регламента (далее - проверка).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Подлинники документов, указанные в </w:t>
      </w:r>
      <w:hyperlink w:anchor="P1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47" w:history="1">
        <w:r>
          <w:rPr>
            <w:color w:val="0000FF"/>
          </w:rPr>
          <w:t>"г"</w:t>
        </w:r>
      </w:hyperlink>
      <w:r>
        <w:t xml:space="preserve">, </w:t>
      </w:r>
      <w:hyperlink w:anchor="P148" w:history="1">
        <w:r>
          <w:rPr>
            <w:color w:val="0000FF"/>
          </w:rPr>
          <w:t>"д"</w:t>
        </w:r>
      </w:hyperlink>
      <w:r>
        <w:t xml:space="preserve">, </w:t>
      </w:r>
      <w:hyperlink w:anchor="P156" w:history="1">
        <w:r>
          <w:rPr>
            <w:color w:val="0000FF"/>
          </w:rPr>
          <w:t>"к"</w:t>
        </w:r>
      </w:hyperlink>
      <w:r>
        <w:t xml:space="preserve"> настоящего пункта, после проверки возвращаются заявителю ответственным исполнителем Минэкономразвития РА.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F54445" w:rsidRDefault="00F54445">
      <w:pPr>
        <w:pStyle w:val="ConsPlusTitle"/>
        <w:jc w:val="center"/>
      </w:pPr>
      <w:r>
        <w:t>в соответствии с нормативными правовыми актами</w:t>
      </w:r>
    </w:p>
    <w:p w:rsidR="00F54445" w:rsidRDefault="00F54445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F54445" w:rsidRDefault="00F54445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F54445" w:rsidRDefault="00F54445">
      <w:pPr>
        <w:pStyle w:val="ConsPlusTitle"/>
        <w:jc w:val="center"/>
      </w:pPr>
      <w:r>
        <w:t>местного самоуправления в Республике Алтай либо</w:t>
      </w:r>
    </w:p>
    <w:p w:rsidR="00F54445" w:rsidRDefault="00F54445">
      <w:pPr>
        <w:pStyle w:val="ConsPlusTitle"/>
        <w:jc w:val="center"/>
      </w:pPr>
      <w:r>
        <w:t>подведомственных им организаций, участвующих</w:t>
      </w:r>
    </w:p>
    <w:p w:rsidR="00F54445" w:rsidRDefault="00F54445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F54445" w:rsidRDefault="00F54445">
      <w:pPr>
        <w:pStyle w:val="ConsPlusTitle"/>
        <w:jc w:val="center"/>
      </w:pPr>
      <w:r>
        <w:t>вправе представить, а также способы их получения</w:t>
      </w:r>
    </w:p>
    <w:p w:rsidR="00F54445" w:rsidRDefault="00F54445">
      <w:pPr>
        <w:pStyle w:val="ConsPlusTitle"/>
        <w:jc w:val="center"/>
      </w:pPr>
      <w:r>
        <w:t>заявителями, в том числе в электронной форме,</w:t>
      </w:r>
    </w:p>
    <w:p w:rsidR="00F54445" w:rsidRDefault="00F54445">
      <w:pPr>
        <w:pStyle w:val="ConsPlusTitle"/>
        <w:jc w:val="center"/>
      </w:pPr>
      <w:r>
        <w:t>порядок их представления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16. Для предоставления государственной услуги необходимы следующие документы (сведения), которые находятся в распоряжении: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Управления Федеральной службы государственной регистрации, кадастра и картографии по Республике Алтай - выписка из Единого государственного реестра недвижимости о правах заявителя на имевшиеся (имеющиеся) у него объекты недвижимости (подтверждающая наличие </w:t>
      </w:r>
      <w:r>
        <w:lastRenderedPageBreak/>
        <w:t>либо отсутствие зарегистрированных прав на жилые помещения, находящиеся в собственности заявителя);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Филиала ФГУП Ростехинвентаризация Федеральное БТИ по Республике Алтай - справки из органов технической инвентаризации о том, что заявитель не участвовал в приватизации (для граждан, менявших место жительства с 11 июля 1991 года);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Администрации муниципального образования в Республике Алтай (или ином субъекте Российской Федерации), на территории которого был зарегистрирован заявитель, - справка (сведения) из муниципального образования в Республике Алтай, на территории которого зарегистрирован заявитель (или был в другом субъекте Российской Федерации, если заявитель зарегистрирован не в Республике Алтай), о том, что он не участвовал в приватизации жилых помещений с 1998 года;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Отдела по вопросам миграции отдела МВД Российской Федерации по муниципальному образованию в Республике Алтай - адресно-справочная информация о составе лиц, зарегистрированных на приватизируемой жилой площади, в том числе временно отсутствующих.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Заявитель вправе представить документы (сведения), указанные в настоящем пункте, по собственной инициативе.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2.8. Запрет требовать от заявителя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Минэкономразвития РА,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lastRenderedPageBreak/>
        <w:t>2.9. Исчерпывающий перечень оснований для отказа в приеме</w:t>
      </w:r>
    </w:p>
    <w:p w:rsidR="00F54445" w:rsidRDefault="00F54445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F54445" w:rsidRDefault="00F54445">
      <w:pPr>
        <w:pStyle w:val="ConsPlusTitle"/>
        <w:jc w:val="center"/>
      </w:pPr>
      <w:r>
        <w:t>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bookmarkStart w:id="11" w:name="P197"/>
      <w:bookmarkEnd w:id="11"/>
      <w:r>
        <w:t>18. Перечень оснований для отказа в приеме документов, необходимых для предоставления государственной услуги: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 заявлении не указаны фамилия, имя, отчество (при наличии) заявителя, адрес и способ, по которому должен быть направлен ответ;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текст заявления не поддается прочтению;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наличие в документах подчисток, приписок, зачеркнутых слов и исправлений, за исключением исправлений, заверенных печатью и подписью уполномоченного лица (оформление документов карандашом не допускается);</w:t>
      </w:r>
    </w:p>
    <w:p w:rsidR="00F54445" w:rsidRDefault="00F544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РА от 19.05.2020 N 114-ОД)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наличие в документах повреждений, которые не позволяют однозначно истолковать их содержание;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заявителем не представлены документы;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заявление не подписано заявителем.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F54445" w:rsidRDefault="00F54445">
      <w:pPr>
        <w:pStyle w:val="ConsPlusTitle"/>
        <w:jc w:val="center"/>
      </w:pPr>
      <w:r>
        <w:t>или отказа в предоставлении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19. Основания для приостановления предоставления государственной услуги отсутствуют.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20. Перечень оснований для отказа в предоставлении государственной услуги: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заявителем представлены недостоверные сведения и (или) документы;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наличие спора о праве на жилое помещение, применение судом мер обеспечительного характера;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несоответствие документов (одного или нескольких) требованиям, указанным в </w:t>
      </w:r>
      <w:hyperlink w:anchor="P142" w:history="1">
        <w:r>
          <w:rPr>
            <w:color w:val="0000FF"/>
          </w:rPr>
          <w:t>пункте 15</w:t>
        </w:r>
      </w:hyperlink>
      <w:r>
        <w:t xml:space="preserve"> настоящего Регламента;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заявитель не является лицом, которое вправе в соответствии с федеральным законодательством и законодательством Республики Алтай приватизировать жилое помещение;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нахождение жилого помещения в аварийном состоянии;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жилое помещение не относится к государственному жилищному фонду Республики Алтай социального использования.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F54445" w:rsidRDefault="00F5444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54445" w:rsidRDefault="00F5444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54445" w:rsidRDefault="00F5444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54445" w:rsidRDefault="00F54445">
      <w:pPr>
        <w:pStyle w:val="ConsPlusTitle"/>
        <w:jc w:val="center"/>
      </w:pPr>
      <w:r>
        <w:t>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21. Услугой, необходимой и обязательной для предоставления государственной услуги, является предоставление справки о неучастии в приватизации организациями, осуществляющими технический учет и инвентаризацию объектов недвижимости.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F54445" w:rsidRDefault="00F54445">
      <w:pPr>
        <w:pStyle w:val="ConsPlusTitle"/>
        <w:jc w:val="center"/>
      </w:pPr>
      <w:r>
        <w:t>пошлины или иной платы, взимаемой за предоставление</w:t>
      </w:r>
    </w:p>
    <w:p w:rsidR="00F54445" w:rsidRDefault="00F54445">
      <w:pPr>
        <w:pStyle w:val="ConsPlusTitle"/>
        <w:jc w:val="center"/>
      </w:pPr>
      <w:r>
        <w:t>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22. Государственная пошлина или иная плата за предоставление Минэкономразвития РА государственной услуги с заявителей не взимается.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23. 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Минэкономразвития РА и (или) ответственного исполнителя Минэкономразвития РА, плата с заявителя не взимается.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F54445" w:rsidRDefault="00F5444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54445" w:rsidRDefault="00F5444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54445" w:rsidRDefault="00F5444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F54445" w:rsidRDefault="00F5444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F54445" w:rsidRDefault="00F5444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54445" w:rsidRDefault="00F54445">
      <w:pPr>
        <w:pStyle w:val="ConsPlusTitle"/>
        <w:jc w:val="center"/>
      </w:pPr>
      <w:r>
        <w:t>государственной услуги, и при получении результата</w:t>
      </w:r>
    </w:p>
    <w:p w:rsidR="00F54445" w:rsidRDefault="00F54445">
      <w:pPr>
        <w:pStyle w:val="ConsPlusTitle"/>
        <w:jc w:val="center"/>
      </w:pPr>
      <w:r>
        <w:t>предоставления таких услуг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25. Максимальный срок ожидания заявителя в очереди при подаче документов или получении результата предоставления государственной услуги заявителем не должен превышать 15 минут.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F54445" w:rsidRDefault="00F54445">
      <w:pPr>
        <w:pStyle w:val="ConsPlusTitle"/>
        <w:jc w:val="center"/>
      </w:pPr>
      <w:r>
        <w:t>о предоставлении государственной услуги и услуги,</w:t>
      </w:r>
    </w:p>
    <w:p w:rsidR="00F54445" w:rsidRDefault="00F5444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54445" w:rsidRDefault="00F5444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26. Регистрация документов, представленных при непосредственном обращении заявителя в Минэкономразвития РА или МФЦ (в случае наличия соглашения о взаимодействии), почтовым отправлением, в электронной форме, в системе делопроизводства производится в течение одного рабочего дня со дня поступления указанных документов в структурное подразделение Минэкономразвития РА, ответственное за предоставление государственной услуги или в МФЦ, путем присвоения входящего номера.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F54445" w:rsidRDefault="00F54445">
      <w:pPr>
        <w:pStyle w:val="ConsPlusTitle"/>
        <w:jc w:val="center"/>
      </w:pPr>
      <w:r>
        <w:t>государственная услуга, к залу ожидания, местам</w:t>
      </w:r>
    </w:p>
    <w:p w:rsidR="00F54445" w:rsidRDefault="00F5444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54445" w:rsidRDefault="00F5444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54445" w:rsidRDefault="00F54445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F54445" w:rsidRDefault="00F5444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F54445" w:rsidRDefault="00F54445">
      <w:pPr>
        <w:pStyle w:val="ConsPlusTitle"/>
        <w:jc w:val="center"/>
      </w:pPr>
      <w:r>
        <w:t>текстовой и мультимедийной информации о порядке</w:t>
      </w:r>
    </w:p>
    <w:p w:rsidR="00F54445" w:rsidRDefault="00F5444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54445" w:rsidRDefault="00F5444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F54445" w:rsidRDefault="00F54445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F54445" w:rsidRDefault="00F54445">
      <w:pPr>
        <w:pStyle w:val="ConsPlusTitle"/>
        <w:jc w:val="center"/>
      </w:pPr>
      <w:r>
        <w:t>инвалидов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27. Прием документов производится по месту нахождения Минэкономразвития РА: 649000, Республика Алтай, г. Горно-Алтайск, ул. Чаптынова, 24, 1 этаж, кабинет N 111, и в соответствии с режимом работы, указанным на официальном сайте Минэкономразвития 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28. Рабочие места ответственных исполнителей Минэкономразвития РА,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29. Места ожидания должны соответствовать комфортным условиям для заинтересованных лиц и оптимальным условиям работы ответственных исполнителей Минэкономразвития РА, в том числе необходимо наличие доступных мест общего пользования (туалет, гардероб).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 здании, в котором предоставляется государственная услуга, создаются условия для доступа инвалидов.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 автомобильной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30.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структурном подразделении Минэкономразвития РА, должна содержаться следующая информация: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Минэкономразвития РА по предоставлению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извлечения из текста настоящего Регламента;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з) порядок обжалования решений, действий (бездействия) ответственных исполнителей Минэкономразвития РА, ответственных за предоставление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В помещениях структурного подразделения Минэкономразвития РА, ответственного за предоставление государственной услуги,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F54445" w:rsidRDefault="00F5444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54445" w:rsidRDefault="00F54445">
      <w:pPr>
        <w:pStyle w:val="ConsPlusTitle"/>
        <w:jc w:val="center"/>
      </w:pPr>
      <w:r>
        <w:t>с должностными лицами исполнительного органа,</w:t>
      </w:r>
    </w:p>
    <w:p w:rsidR="00F54445" w:rsidRDefault="00F54445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F54445" w:rsidRDefault="00F54445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F54445" w:rsidRDefault="00F54445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F54445" w:rsidRDefault="00F54445">
      <w:pPr>
        <w:pStyle w:val="ConsPlusTitle"/>
        <w:jc w:val="center"/>
      </w:pPr>
      <w:r>
        <w:t>услуги, в том числе с использованием</w:t>
      </w:r>
    </w:p>
    <w:p w:rsidR="00F54445" w:rsidRDefault="00F54445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F54445" w:rsidRDefault="00F54445">
      <w:pPr>
        <w:pStyle w:val="ConsPlusTitle"/>
        <w:jc w:val="center"/>
      </w:pPr>
      <w:r>
        <w:t>невозможность получения государственной услуги</w:t>
      </w:r>
    </w:p>
    <w:p w:rsidR="00F54445" w:rsidRDefault="00F54445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F54445" w:rsidRDefault="00F54445">
      <w:pPr>
        <w:pStyle w:val="ConsPlusTitle"/>
        <w:jc w:val="center"/>
      </w:pPr>
      <w:r>
        <w:t>посредством запроса о предоставлении нескольких</w:t>
      </w:r>
    </w:p>
    <w:p w:rsidR="00F54445" w:rsidRDefault="00F54445">
      <w:pPr>
        <w:pStyle w:val="ConsPlusTitle"/>
        <w:jc w:val="center"/>
      </w:pPr>
      <w:r>
        <w:t>государственных и (или) муниципальных услуг</w:t>
      </w:r>
    </w:p>
    <w:p w:rsidR="00F54445" w:rsidRDefault="00F54445">
      <w:pPr>
        <w:pStyle w:val="ConsPlusTitle"/>
        <w:jc w:val="center"/>
      </w:pPr>
      <w:r>
        <w:t>в многофункциональных центрах, предусмотренного статьей 15.1</w:t>
      </w:r>
    </w:p>
    <w:p w:rsidR="00F54445" w:rsidRDefault="00F54445">
      <w:pPr>
        <w:pStyle w:val="ConsPlusTitle"/>
        <w:jc w:val="center"/>
      </w:pPr>
      <w:r>
        <w:t>Федерального закона от 27 июля 2010 года N 210-ФЗ "Об</w:t>
      </w:r>
    </w:p>
    <w:p w:rsidR="00F54445" w:rsidRDefault="00F54445">
      <w:pPr>
        <w:pStyle w:val="ConsPlusTitle"/>
        <w:jc w:val="center"/>
      </w:pPr>
      <w:r>
        <w:t>организации предоставления государственных и муниципальных</w:t>
      </w:r>
    </w:p>
    <w:p w:rsidR="00F54445" w:rsidRDefault="00F54445">
      <w:pPr>
        <w:pStyle w:val="ConsPlusTitle"/>
        <w:jc w:val="center"/>
      </w:pPr>
      <w:r>
        <w:t>услуг"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31. Показателями доступности предоставления государственной услуги являются: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расположенность структурного подразделения Минэкономразвития Республики Алтай, ответственного за предоставление государственной услуги, в зоне доступности к основным транспортным магистралям, хорошие подъездные дороги;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помещении Минэкономразвития РА, в информационно-телекоммуникационных сетях общего пользования, в том числе на официальном сайте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государственных гражданских служащих, а также помещений, в которых осуществляется прием документов от заявителей (их представителей), в целях соблюдения установленных настоящим Регламентом сроков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32. Качество предоставления государственной услуги характеризуется отсутствием: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очередей при приеме документов от заявителей (их представителей) и выдаче заявителю (его представителю);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жалоб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жалоб на некорректное, невнимательное отношение ответственных исполнителей Минэкономразвития РА к заявителям (их представителям).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33. Взаимодействие заявителя с ответственным исполнителем Минэкономразвития РА осуществляется при личном обращении заявителя: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при представлении документов;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заявителя с ответственным исполнителем Минэкономразвития РА при предоставлении государственной услуги составляет 15 минут.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34. Мультимедийной информации о предоставлении государственной услуги в Минэкономразвития РА не предусмотрено.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F54445" w:rsidRDefault="00F5444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 xml:space="preserve">35. Заявитель имеет возможность подать документы для получения государственной услуги с использованием электронных документов, подписанных электронной подписью,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36. При обращении в электронной форме за получением государственной услуги документы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государственной услуги либо порядок выдачи документов.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3" w:name="P322"/>
      <w:bookmarkEnd w:id="13"/>
      <w:r>
        <w:t>37. Информация по вопросам предоставления государственной услуги доводится до сведения заявителя способом, указанным в заявлении.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Информация по вопросам предоставления государственной услуги может быть представлена в виде электронного документа, подписанного электронной подписью.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Виды электронных подписей и порядок определения видов электронной подписи, использование которых допускается при обращении с заявлением о государственной услуге, осуществляется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38. В случае если для получения государственной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39. Предоставление Минэкономразвития РА результатов государственной услуги в электронной форме не предусмотрено.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54445" w:rsidRDefault="00F5444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54445" w:rsidRDefault="00F54445">
      <w:pPr>
        <w:pStyle w:val="ConsPlusTitle"/>
        <w:jc w:val="center"/>
      </w:pPr>
      <w:r>
        <w:t>их выполнения, в том числе особенности выполнения</w:t>
      </w:r>
    </w:p>
    <w:p w:rsidR="00F54445" w:rsidRDefault="00F5444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40. Предоставление государственной услуги включает в себя следующий исчерпывающий перечень административных процедур: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рассмотрение документов;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принятие решения о предоставлении государственной услуги или об отказе в ее предоставлении;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вручение (направление) договора передачи либо уведомления об отказе.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3.2. Прием и регистрация документов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представление документов.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42. Прием и регистрацию документов в Минэкономразвития РА осуществляет ответственный исполнитель Минэкономразвития 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Срок приема и регистрации документов составляет не более 15 минут с момента обращения заявителя.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43. Ответственный исполнитель Минэкономразвития РА: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устанавливает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проверяет правильность заполнения заявления, в том числе полноту внесенных данных;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документов и их надлежащее оформление с учетом требований, предъявляемых к документам, согласно </w:t>
      </w:r>
      <w:hyperlink w:anchor="P142" w:history="1">
        <w:r>
          <w:rPr>
            <w:color w:val="0000FF"/>
          </w:rPr>
          <w:t>пункту 15</w:t>
        </w:r>
      </w:hyperlink>
      <w:r>
        <w:t xml:space="preserve"> настоящего Регламента;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при выявлении в ходе личного приема в документах оснований для отказа в приеме документов, предусмотренных </w:t>
      </w:r>
      <w:hyperlink w:anchor="P197" w:history="1">
        <w:r>
          <w:rPr>
            <w:color w:val="0000FF"/>
          </w:rPr>
          <w:t>пунктом 18</w:t>
        </w:r>
      </w:hyperlink>
      <w:r>
        <w:t xml:space="preserve"> настоящего Регламента (далее - основания для отказа), уведомляет заявителя о них и предлагает заявителю устранить их в ходе личного приема. В случае отказа заявителя устранить выявленные основания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 поступлении в Минэкономразвития РА документов по почте и выявлении ответственным исполнителем Минэкономразвития РА оснований для отказа направляет заявителю в течение 2 рабочих дней со дня регистрации документов уведомление об отказе в приеме документов, выявленные недостатки и предложения об их устранении простым почтовым отправлением через организацию федеральной почтовой связи;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заверяет копии документов после проверки их соответствия оригиналам;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регистрирует заявление в книге учета заявлений на приватизацию жилых помещений (далее - книга учета заявлений);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выдает заявителю </w:t>
      </w:r>
      <w:hyperlink w:anchor="P686" w:history="1">
        <w:r>
          <w:rPr>
            <w:color w:val="0000FF"/>
          </w:rPr>
          <w:t>расписку</w:t>
        </w:r>
      </w:hyperlink>
      <w:r>
        <w:t xml:space="preserve"> в получении документов по форме согласно приложению N 2 к настоящему Регламенту (далее - расписка). Расписка оформляется в двух экземплярах по одному экземпляру для заявителя и Минэкономразвития РА, подписывается заявителем и ответственным исполнителем Минэкономразвития РА, получившим документы.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На данной стадии заявители заполняют письменное </w:t>
      </w:r>
      <w:hyperlink w:anchor="P73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Регламенту.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регистрация документов в книге учета </w:t>
      </w:r>
      <w:r>
        <w:lastRenderedPageBreak/>
        <w:t>заявлений.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2 рабочих дня.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44. Не позднее 2 рабочих дней со дня регистрации документов ответственный исполнитель Минэкономразвития РА направляет межведомственный запрос в Управление Федеральной службы государственной регистрации, кадастра и картографии по Республике Алтай о представлении выписки из Единого государственного реестра недвижимости о правах заявителя на имевшиеся (имеющиеся) у него объекты недвижимости.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Максимальный срок выполнения действий составляет 5 рабочих дней со дня регистрации документов.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3.3. Рассмотрение документов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45. Основанием для начала административной процедуры является регистрация документов.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46. Рассмотрение документов осуществляется в течение 10 рабочих дней со дня их регистрации Минэкономразвития РА и включает в себя проверку наличия права заявителя на однократную бесплатную приватизацию жилого помещения и отсутствие оснований для отказа в предоставлении государственной услуги, указанных в </w:t>
      </w:r>
      <w:hyperlink w:anchor="P210" w:history="1">
        <w:r>
          <w:rPr>
            <w:color w:val="0000FF"/>
          </w:rPr>
          <w:t>пункте 20</w:t>
        </w:r>
      </w:hyperlink>
      <w:r>
        <w:t xml:space="preserve"> настоящего Регламента (далее - основания для отказа).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47. В случае отсутствия оснований для отказа ответственный исполнитель Минэкономразвития РА осуществляет подготовку проектов распоряжения о заключении договора передачи и договора передачи, передает их на согласование начальнику структурного подразделения Минэкономразвития РА, ответственного за предоставление государственной услуги (далее - начальник отдела).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5" w:name="P366"/>
      <w:bookmarkEnd w:id="15"/>
      <w:r>
        <w:t>48. При наличии оснований для отказа ответственный исполнитель Минэкономразвития РА осуществляет подготовку проекта уведомления об отказе от заключения договора передачи с указанием мотивированных причин отказа в предоставлении государственной услуги со ссылками на федеральное законодательство и (или) законодательство Республики Алтай и передает его на согласование (визирование) начальнику отдела (далее - уведомление).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3.4. Принятие решения о предоставлении государственной</w:t>
      </w:r>
    </w:p>
    <w:p w:rsidR="00F54445" w:rsidRDefault="00F54445">
      <w:pPr>
        <w:pStyle w:val="ConsPlusTitle"/>
        <w:jc w:val="center"/>
      </w:pPr>
      <w:r>
        <w:t>услуги или об отказе в ее предоставлении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 xml:space="preserve">49. Начальник отдела не позднее 2 рабочих дней со дня получения документов, указанных в </w:t>
      </w:r>
      <w:hyperlink w:anchor="P365" w:history="1">
        <w:r>
          <w:rPr>
            <w:color w:val="0000FF"/>
          </w:rPr>
          <w:t>пунктах 47</w:t>
        </w:r>
      </w:hyperlink>
      <w:r>
        <w:t xml:space="preserve">, </w:t>
      </w:r>
      <w:hyperlink w:anchor="P366" w:history="1">
        <w:r>
          <w:rPr>
            <w:color w:val="0000FF"/>
          </w:rPr>
          <w:t>48</w:t>
        </w:r>
      </w:hyperlink>
      <w:r>
        <w:t xml:space="preserve"> настоящего Регламента, проверяет право заявителя на заключение договора передачи либо правомерность уведомления, согласовывает проекты распоряжения о заключении договора передачи и договора передачи либо уведомление, а в случае наличия замечаний направляет их в течение 1 рабочего дня со дня проверки права заявителя на заключение договора передачи либо правомерности уведомления ответственному исполнителю Минэкономразвития РА для их устранения.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50. Ответственный исполнитель Минэкономразвития Республики Алтай не позднее 1 рабочего дня со дня получения замечаний начальника отдела устраняет их и повторно направляет на согласование начальнику отдела проекты договора передачи и распоряжения о заключении договора передачи либо уведомление.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51. Ответственный исполнитель Минэкономразвития РА течение 1 рабочего дня со дня согласования (визирования) проектов договора передачи и распоряжения о заключении договора передачи либо уведомления начальником отдела передает их в порядке делопроизводства на подпись министру экономического развития Республики Алтай (либо лицу, исполняющему </w:t>
      </w:r>
      <w:r>
        <w:lastRenderedPageBreak/>
        <w:t>обязанности министра экономического развития Республики Алтай).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подписание министром экономического развития Республики Алтай (либо лицом, исполняющим обязанности министра экономического развития Республики Алтай) договора передачи и распоряжения о заключении договора передачи либо уведомления.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53. Максимальный срок выполнения действий административной процедуры - не более 30 дней со дня регистрации документов.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3.5. Вручение договора передачи либо направление уведомления</w:t>
      </w:r>
    </w:p>
    <w:p w:rsidR="00F54445" w:rsidRDefault="00F54445">
      <w:pPr>
        <w:pStyle w:val="ConsPlusTitle"/>
        <w:jc w:val="center"/>
      </w:pPr>
      <w:r>
        <w:t>об отказе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54. Основанием для начала административной процедуры является принятое Минэкономразвития РА распоряжение о заключении договора передачи и договора передачи либо уведомление.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55. В течение 3 рабочих дней со дня подписания министром экономического развития Республики Алтай (либо лицом, исполняющим обязанности министра экономического развития Республики Алтай):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уведомления, уведомление направляется Минэкономразвития РА заявителю способом, указанным в заявлении;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договоры передачи и распоряжения о заключении договора передачи ответственный исполнитель Минэкономразвития РА по телефону или письменно по адресу, указанному в заявлении, приглашает заявителя, с которым заключается договор передачи, для ознакомления и подписания указанного договора.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56. При личном обращении заявителя в случае принятия Минэкономразвития РА решения о заключении договора передачи ответственный исполнитель Минэкономразвития РА: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удостоверяется в личности заявителя по представленному паспорту (иному документу, удостоверяющему личность), а в случае обращения представителя заявителя также проверяет документы, подтверждающие полномочия представителя заявителя;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знакомит заявителя с текстом договора передачи;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разъясняет условия договора передачи в случае возникновения вопросов у заявителя;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предлагает заявителю подписать договор передачи;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передает договор передачи, подписанный министром экономического развития Республики Алтай (либо лицом, исполняющим обязанности министра экономического развития Республики Алтай), под роспись в книге учета заявлений;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сообщает о необходимости государственной регистрации права в органе, осуществляющем государственную регистрацию прав на недвижимое имущество и сделок с ним.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57. Договор передачи составляется в трех экземплярах, один остается в Минэкономразвития РА, два экземпляра договора передачи выдаются заявителю.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58. Договор передачи подписывается, с одной стороны, министром экономического развития Республики Алтай (или лицом, исполняющим обязанности министра экономического развития Республики Алтай), с другой - заявителем.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59. Подписание договора передачи заявителем осуществляется при выдаче договора передачи заявителю.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60. Вместе с договором передачи заявителю возвращаются оригиналы документов.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61. Результатом административной процедуры является вручение договора передачи либо направление уведомления не позднее 1 рабочего дня до окончания срока, указанного в </w:t>
      </w:r>
      <w:hyperlink w:anchor="P126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F54445" w:rsidRDefault="00F54445">
      <w:pPr>
        <w:pStyle w:val="ConsPlusTitle"/>
        <w:jc w:val="center"/>
      </w:pPr>
      <w:r>
        <w:t>регламента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F54445" w:rsidRDefault="00F54445">
      <w:pPr>
        <w:pStyle w:val="ConsPlusTitle"/>
        <w:jc w:val="center"/>
      </w:pPr>
      <w:r>
        <w:t>и исполнением должностными лицами исполнительного органа,</w:t>
      </w:r>
    </w:p>
    <w:p w:rsidR="00F54445" w:rsidRDefault="00F54445">
      <w:pPr>
        <w:pStyle w:val="ConsPlusTitle"/>
        <w:jc w:val="center"/>
      </w:pPr>
      <w:r>
        <w:t>предоставляющего государственную услугу, положений</w:t>
      </w:r>
    </w:p>
    <w:p w:rsidR="00F54445" w:rsidRDefault="00F5444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54445" w:rsidRDefault="00F54445">
      <w:pPr>
        <w:pStyle w:val="ConsPlusTitle"/>
        <w:jc w:val="center"/>
      </w:pPr>
      <w:r>
        <w:t>актов, устанавливающих требования к предоставлению</w:t>
      </w:r>
    </w:p>
    <w:p w:rsidR="00F54445" w:rsidRDefault="00F54445">
      <w:pPr>
        <w:pStyle w:val="ConsPlusTitle"/>
        <w:jc w:val="center"/>
      </w:pPr>
      <w:r>
        <w:t>государственной услуги, а также принятием ими решений в ходе</w:t>
      </w:r>
    </w:p>
    <w:p w:rsidR="00F54445" w:rsidRDefault="00F54445">
      <w:pPr>
        <w:pStyle w:val="ConsPlusTitle"/>
        <w:jc w:val="center"/>
      </w:pPr>
      <w:r>
        <w:t>предоставления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62. Текущий контроль за соблюдением и исполнением ответственными 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первым заместителем министра экономического развития Республики Алтай.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63. Текущий контроль осуществляется путем проведения проверок соблюдения и исполнения ответственными исполнителями Минэкономразвития РА положений настоящего Регламента.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64. Проверки могут быть плановыми (осуществляться на основании годовых планов работы Минэкономразвития РА) и внеплановыми. Проверка может проводиться по конкретному заявлению.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F54445" w:rsidRDefault="00F5444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54445" w:rsidRDefault="00F54445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F54445" w:rsidRDefault="00F54445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F54445" w:rsidRDefault="00F54445">
      <w:pPr>
        <w:pStyle w:val="ConsPlusTitle"/>
        <w:jc w:val="center"/>
      </w:pPr>
      <w:r>
        <w:t>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65.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об устранении соответствующих нарушений.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66. Порядок и периодичность проведения плановых проверок выполнения ответственными </w:t>
      </w:r>
      <w:r>
        <w:lastRenderedPageBreak/>
        <w:t>исполнителями Минэкономразвития РА положений настоящего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Минэкономразвития РА на текущий год.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67. Внеплановые проверки полноты и качества предоставления государственной услуги проводятся на основании жалоб заявителей на решения министра экономического развития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РА, принятые или осуществленные в ходе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68. Решение о проведении плановых и внеплановых проверок полноты и качества предоставления государственной услуги принимается министром экономического развития Республики Алтай (или лицом, исполняющим обязанности министра экономического развития Республики Алтай).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69.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4.3 Ответственность лиц за решения и действия (бездействие),</w:t>
      </w:r>
    </w:p>
    <w:p w:rsidR="00F54445" w:rsidRDefault="00F54445">
      <w:pPr>
        <w:pStyle w:val="ConsPlusTitle"/>
        <w:jc w:val="center"/>
      </w:pPr>
      <w:r>
        <w:t>принимаемые (осуществляемые) в ходе предоставления</w:t>
      </w:r>
    </w:p>
    <w:p w:rsidR="00F54445" w:rsidRDefault="00F54445">
      <w:pPr>
        <w:pStyle w:val="ConsPlusTitle"/>
        <w:jc w:val="center"/>
      </w:pPr>
      <w:r>
        <w:t>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70.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71. Персональная ответственность за выполнение государственной услуги закрепляется в должностных регламентах ответственных исполнителей Минэкономразвития РА.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54445" w:rsidRDefault="00F54445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F54445" w:rsidRDefault="00F5444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72.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Минэкономразвития 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54445" w:rsidRDefault="00F54445">
      <w:pPr>
        <w:pStyle w:val="ConsPlusTitle"/>
        <w:jc w:val="center"/>
      </w:pPr>
      <w:r>
        <w:t>и действий (бездействия) исполнительного органа,</w:t>
      </w:r>
    </w:p>
    <w:p w:rsidR="00F54445" w:rsidRDefault="00F54445">
      <w:pPr>
        <w:pStyle w:val="ConsPlusTitle"/>
        <w:jc w:val="center"/>
      </w:pPr>
      <w:r>
        <w:t>предоставляющего государственную услугу, а также</w:t>
      </w:r>
    </w:p>
    <w:p w:rsidR="00F54445" w:rsidRDefault="00F54445">
      <w:pPr>
        <w:pStyle w:val="ConsPlusTitle"/>
        <w:jc w:val="center"/>
      </w:pPr>
      <w:r>
        <w:t>его должностных лиц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bookmarkStart w:id="16" w:name="P444"/>
      <w:bookmarkEnd w:id="16"/>
      <w:r>
        <w:t>5.1. Информация для заинтересованных лиц об их праве</w:t>
      </w:r>
    </w:p>
    <w:p w:rsidR="00F54445" w:rsidRDefault="00F54445">
      <w:pPr>
        <w:pStyle w:val="ConsPlusTitle"/>
        <w:jc w:val="center"/>
      </w:pPr>
      <w:r>
        <w:t>на досудебное (внесудебное) обжалование действий</w:t>
      </w:r>
    </w:p>
    <w:p w:rsidR="00F54445" w:rsidRDefault="00F5444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54445" w:rsidRDefault="00F54445">
      <w:pPr>
        <w:pStyle w:val="ConsPlusTitle"/>
        <w:jc w:val="center"/>
      </w:pPr>
      <w:r>
        <w:t>в ходе предоставления государственной услуги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73.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lastRenderedPageBreak/>
        <w:t>74. Заявитель имеет право на обжалование решений, принятых в ходе предоставления государственной услуги, действий или бездействия должностных лиц, предоставляющих государственную услугу, в досудебном порядке.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75. Жалоба подается заявителем или его уполномоченным представителем (далее - представитель заявителя) в электронной форме либо в письменной форме на бумажном носителе при личном приеме заявителя или представителя заявителя или направляется по почте в уполномоченные на рассмотрение жалобы органы, указанные в </w:t>
      </w:r>
      <w:hyperlink w:anchor="P495" w:history="1">
        <w:r>
          <w:rPr>
            <w:color w:val="0000FF"/>
          </w:rPr>
          <w:t>подразделе 5.2 раздела V</w:t>
        </w:r>
      </w:hyperlink>
      <w:r>
        <w:t xml:space="preserve"> настоящего Регламента (далее - уполномоченные на рассмотрение жалобы органы).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76. В случае подачи жалобы при личном приеме заявитель представляет документ, удостоверяющий его личность в соответствии с федеральным законодательством.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77. В случае подачи жалобы представителем заявителя к жалобе прилагается документ, удостоверяющий личность представителя заявителя в соответствии с федеральным законодательством, документ, подтверждающий полномочия на осуществление юридически значимых действий от имени заявителя для получения государственной услуги, в том числе на подачу жалобы от имени заявителя. В качестве документа, подтверждающего полномочия на осуществление юридически значимых действий, в том числе на подачу жалобы от имени заявителя, должна быть представлена оформленная в соответствии с федеральным законодательством доверенность.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78. В электронной форме жалоба может быть подана заявителем с использованием информационно-телекоммуникационной сети "Интернет" посредством: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официального сайта Минэкономразвития РА, в случае если получение государственной услуги предусмотрено соглашением о взаимодействии, - официального сайта МФЦ;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7" w:name="P456"/>
      <w:bookmarkEnd w:id="17"/>
      <w:r>
        <w:t>б) Портала (за исключением жалобы на решение и действия (бездействие) МФЦ, работника МФЦ);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услуги, их должностными лицами, государственными и муниципальными служащими (далее - система досудебного обжалования) (за исключением жалоб на решения и действия (бездействие) МФЦ, их должностных лиц и работников).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56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представляются в форме электронных документов, подписанных электронной подписью, вид которой предусмотрен федеральным законодательством, при этом, документ, удостоверяющий личность заявителя, представителя заявителя, не требуется.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заявителем, представителем заявителя в уполномоченный на рассмотрение жалобы орган, в компетенцию которого не входит рассмотрение жалобы в соответствии с требованиями </w:t>
      </w:r>
      <w:hyperlink w:anchor="P500" w:history="1">
        <w:r>
          <w:rPr>
            <w:color w:val="0000FF"/>
          </w:rPr>
          <w:t>пункта 87</w:t>
        </w:r>
      </w:hyperlink>
      <w:r>
        <w:t xml:space="preserve"> настоящего Регламента, этот орган в течение 3 рабочих дней со дня ее регистрации направляет жалобу в уполномоченный на рассмотрение жалобы орган, в компетенцию которого входит рассмотрение жалобы и принятие решения по ней, и информирует об этом заявителя.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79. Жалоба должна содержать: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взаимодействии), решения и действия (бездействие) которых обжалуются;</w:t>
      </w:r>
    </w:p>
    <w:p w:rsidR="00F54445" w:rsidRDefault="00F54445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взаимодействии);</w:t>
      </w:r>
    </w:p>
    <w:p w:rsidR="00F54445" w:rsidRDefault="00F5444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служащего, а также МФЦ, его руководителя и (или) работника (в случае если получение государственной услуги предусмотрено соглашением о взаимодействии). Заявителем могут быть представлены документы (при наличии), подтверждающие доводы заявителя, либо их копии.</w:t>
      </w:r>
    </w:p>
    <w:p w:rsidR="00F54445" w:rsidRDefault="00F5444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80. Предметом досудебного (внесудебного) обжалования являются решения министра экономического развития (исполняющего обязанности министра) Республики Алтай, решения и действия (бездействие) Минэкономразвития РА и его должностных лиц, государственных гражданских служащих Минэкономразвития РА. В случае если получение государственной услуги предусмотрено соглашением о взаимодействии, - решения и действия (бездействие) работника МФЦ, решения и действия (бездействие) руководителя МФЦ.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81. Основания для начала процедуры досудебного (внесудебного) обжалования, к которым в том числе относятся: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федеральным законодательством и законодательством Республики Алтай для предоставления государственной услуги, у заявителя;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 законодательством и законодательством Республики Алтай;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федеральным законодательством и законодательством Республики Алтай;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ж) отказ Минэкономразвития РА, должностного лица Минэкономразвития РА, МФЦ, работника МФЦ (в случае, если получение государственной услуги предусмотрено соглашением о взаимодействии)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нарушение срока или порядка выдачи документов по результатам предоставления государственной услуги;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з) приостановление предоставления государственной услуги, если основания </w:t>
      </w:r>
      <w:r>
        <w:lastRenderedPageBreak/>
        <w:t>приостановления не предусмотрены федеральным законодательством и законодательством Республики Алтай;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и)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191" w:history="1">
        <w:r>
          <w:rPr>
            <w:color w:val="0000FF"/>
          </w:rPr>
          <w:t>подпунктом "г" пункта 17</w:t>
        </w:r>
      </w:hyperlink>
      <w:r>
        <w:t xml:space="preserve"> настоящего Регламента.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82. Жалоба, поступившая в Минэкономразвития РА, подлежит: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регистрации в журнале учета жалоб на решения и действия (бездействие) Министерства не позднее следующего рабочего дня со дня ее поступления;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рассмотрению в течение пятнадцати рабочих дней со дня ее регистрации, а в случае обжалования отказа Минэкономразвития РА в приеме документов у заявителя либо в исправлении допущенных опечаток и ошибок (нарушений установленного срока таких исправлений) - в течение пяти рабочих дней со дня ее регистрации.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Прием жалобы осуществляется уполномоченными на рассмотрение жалобы органами в месте их фактического нахождения, при этом время приема жалобы уполномоченными на рассмотрение жалобы органами должно совпадать со временем их работы.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Прием жалобы Минэкономразвития РА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услуги), при этом время приема жалобы должно совпадать со временем предоставления государственной услуги.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8" w:name="P484"/>
      <w:bookmarkEnd w:id="18"/>
      <w:r>
        <w:t>83. По результатам рассмотрения жалобы Минэкономразвития РА принимает одно из следующих решений: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Минэкономразвития 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а также в иных формах;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удовлетворению,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информацию о действиях, осуществляемых Минэкономразвития РА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54445" w:rsidRDefault="00F5444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заявителю направляется мотивированный ответ в соответствии с </w:t>
      </w:r>
      <w:hyperlink w:anchor="P493" w:history="1">
        <w:r>
          <w:rPr>
            <w:color w:val="0000FF"/>
          </w:rPr>
          <w:t>пунктом 86</w:t>
        </w:r>
      </w:hyperlink>
      <w:r>
        <w:t xml:space="preserve"> настоящего Регламента, который содержит аргументированные разъяснения о причинах принятого решения, а также информацию о порядке обжалования принятого решения.</w:t>
      </w:r>
    </w:p>
    <w:p w:rsidR="00F54445" w:rsidRDefault="00F5444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РА от 31.05.2021 N 109-ОД)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84.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>
        <w:lastRenderedPageBreak/>
        <w:t>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85. Положения,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действующим законодательством в сфере рассмотрения обращений граждан Российской Федерации.</w:t>
      </w:r>
    </w:p>
    <w:p w:rsidR="00F54445" w:rsidRDefault="00F54445">
      <w:pPr>
        <w:pStyle w:val="ConsPlusNormal"/>
        <w:spacing w:before="220"/>
        <w:ind w:firstLine="540"/>
        <w:jc w:val="both"/>
      </w:pPr>
      <w:bookmarkStart w:id="19" w:name="P493"/>
      <w:bookmarkEnd w:id="19"/>
      <w:r>
        <w:t xml:space="preserve">86. Не позднее дня, следующего за днем принятия решения, указанного в </w:t>
      </w:r>
      <w:hyperlink w:anchor="P484" w:history="1">
        <w:r>
          <w:rPr>
            <w:color w:val="0000FF"/>
          </w:rPr>
          <w:t>пункте 83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bookmarkStart w:id="20" w:name="P495"/>
      <w:bookmarkEnd w:id="20"/>
      <w:r>
        <w:t>5.2. Органы государственной власти, организации</w:t>
      </w:r>
    </w:p>
    <w:p w:rsidR="00F54445" w:rsidRDefault="00F54445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F54445" w:rsidRDefault="00F54445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F54445" w:rsidRDefault="00F54445">
      <w:pPr>
        <w:pStyle w:val="ConsPlusTitle"/>
        <w:jc w:val="center"/>
      </w:pPr>
      <w:r>
        <w:t>порядке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bookmarkStart w:id="21" w:name="P500"/>
      <w:bookmarkEnd w:id="21"/>
      <w:r>
        <w:t>87. Уполномоченными на рассмотрение жалобы органами, которым может быть направлена жалоба заявителя или представителя заявителя, являются: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 экономического развития Республики Алтай;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Минэкономразвития РА, в случае если обжалуются решения и действия (бездействие) Минэкономразвития РА и его должностных лиц, государственных гражданских служащих Минэкономразвития РА;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в случае если получение государственной услуги предусмотрено соглашением о взаимодействии: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руководитель МФЦ, в случае если обжалуются решения и действия (бездействие) работника МФЦ;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>Министерство цифрового развития Республики Алтай, являющееся учредителем МФЦ, в случае если обжалуются решения и действия (бездействие) руководителя МФЦ.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F54445" w:rsidRDefault="00F54445">
      <w:pPr>
        <w:pStyle w:val="ConsPlusTitle"/>
        <w:jc w:val="center"/>
      </w:pPr>
      <w:r>
        <w:t>и рассмотрения жалобы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88. Минэкономразвития РА обеспечивает консультирование заявителей о порядке обжалования решений, действий (бездействия) Минэкономразвития РА и его должностных лиц, государственных гражданских служащих Минэкономразвития РА, в том числе по телефону, электронной почте, при личном приеме. В случае если получение государственной услуги предусмотрено соглашением о взаимодействии, Минэкономразвития РА также обеспечивает консультирование заявителей о порядке обжалования решения и действия (бездействия) руководителя МФЦ.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444" w:history="1">
        <w:r>
          <w:rPr>
            <w:color w:val="0000FF"/>
          </w:rPr>
          <w:t>подразделом 5.1</w:t>
        </w:r>
      </w:hyperlink>
      <w:r>
        <w:t xml:space="preserve"> настоящего Регламента.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F54445" w:rsidRDefault="00F5444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F54445" w:rsidRDefault="00F54445">
      <w:pPr>
        <w:pStyle w:val="ConsPlusTitle"/>
        <w:jc w:val="center"/>
      </w:pPr>
      <w:r>
        <w:lastRenderedPageBreak/>
        <w:t>и действий (бездействия) исполнительного органа,</w:t>
      </w:r>
    </w:p>
    <w:p w:rsidR="00F54445" w:rsidRDefault="00F54445">
      <w:pPr>
        <w:pStyle w:val="ConsPlusTitle"/>
        <w:jc w:val="center"/>
      </w:pPr>
      <w:r>
        <w:t>предоставляющего государственную услугу, а также</w:t>
      </w:r>
    </w:p>
    <w:p w:rsidR="00F54445" w:rsidRDefault="00F54445">
      <w:pPr>
        <w:pStyle w:val="ConsPlusTitle"/>
        <w:jc w:val="center"/>
      </w:pPr>
      <w:r>
        <w:t>его должностных лиц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ind w:firstLine="540"/>
        <w:jc w:val="both"/>
      </w:pPr>
      <w:r>
        <w:t>89. Порядок досудебного (внесудебного) обжалования решений и действий (бездействия) Минэкономразвития РА, а также должностных лиц Минэкономразвития РА регулируется следующими нормативными правовыми актами: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F54445" w:rsidRDefault="00F54445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right"/>
        <w:outlineLvl w:val="1"/>
      </w:pPr>
      <w:r>
        <w:t>Приложение N 1</w:t>
      </w:r>
    </w:p>
    <w:p w:rsidR="00F54445" w:rsidRDefault="00F54445">
      <w:pPr>
        <w:pStyle w:val="ConsPlusNormal"/>
        <w:jc w:val="right"/>
      </w:pPr>
      <w:r>
        <w:t>к Административному регламенту</w:t>
      </w:r>
    </w:p>
    <w:p w:rsidR="00F54445" w:rsidRDefault="00F54445">
      <w:pPr>
        <w:pStyle w:val="ConsPlusNormal"/>
        <w:jc w:val="right"/>
      </w:pPr>
      <w:r>
        <w:t>предоставления Министерством</w:t>
      </w:r>
    </w:p>
    <w:p w:rsidR="00F54445" w:rsidRDefault="00F54445">
      <w:pPr>
        <w:pStyle w:val="ConsPlusNormal"/>
        <w:jc w:val="right"/>
      </w:pPr>
      <w:r>
        <w:t>экономического развития</w:t>
      </w:r>
    </w:p>
    <w:p w:rsidR="00F54445" w:rsidRDefault="00F54445">
      <w:pPr>
        <w:pStyle w:val="ConsPlusNormal"/>
        <w:jc w:val="right"/>
      </w:pPr>
      <w:r>
        <w:t>Республики Алтай государственной</w:t>
      </w:r>
    </w:p>
    <w:p w:rsidR="00F54445" w:rsidRDefault="00F54445">
      <w:pPr>
        <w:pStyle w:val="ConsPlusNormal"/>
        <w:jc w:val="right"/>
      </w:pPr>
      <w:r>
        <w:t>услуги по передаче в собственность</w:t>
      </w:r>
    </w:p>
    <w:p w:rsidR="00F54445" w:rsidRDefault="00F54445">
      <w:pPr>
        <w:pStyle w:val="ConsPlusNormal"/>
        <w:jc w:val="right"/>
      </w:pPr>
      <w:r>
        <w:t>гражданам Российской Федерации</w:t>
      </w:r>
    </w:p>
    <w:p w:rsidR="00F54445" w:rsidRDefault="00F54445">
      <w:pPr>
        <w:pStyle w:val="ConsPlusNormal"/>
        <w:jc w:val="right"/>
      </w:pPr>
      <w:r>
        <w:t>занимаемых ими жилых помещений</w:t>
      </w:r>
    </w:p>
    <w:p w:rsidR="00F54445" w:rsidRDefault="00F54445">
      <w:pPr>
        <w:pStyle w:val="ConsPlusNormal"/>
        <w:jc w:val="right"/>
      </w:pPr>
      <w:r>
        <w:t>государственного жилищного фонда</w:t>
      </w:r>
    </w:p>
    <w:p w:rsidR="00F54445" w:rsidRDefault="00F54445">
      <w:pPr>
        <w:pStyle w:val="ConsPlusNormal"/>
        <w:jc w:val="right"/>
      </w:pPr>
      <w:r>
        <w:t>Республики Алтай по договорам</w:t>
      </w:r>
    </w:p>
    <w:p w:rsidR="00F54445" w:rsidRDefault="00F54445">
      <w:pPr>
        <w:pStyle w:val="ConsPlusNormal"/>
        <w:jc w:val="right"/>
      </w:pPr>
      <w:r>
        <w:t>социального найма в порядке</w:t>
      </w:r>
    </w:p>
    <w:p w:rsidR="00F54445" w:rsidRDefault="00F54445">
      <w:pPr>
        <w:pStyle w:val="ConsPlusNormal"/>
        <w:jc w:val="right"/>
      </w:pPr>
      <w:r>
        <w:t>приватизации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r>
        <w:t xml:space="preserve">                                           Министру экономического развития</w:t>
      </w:r>
    </w:p>
    <w:p w:rsidR="00F54445" w:rsidRDefault="00F54445">
      <w:pPr>
        <w:pStyle w:val="ConsPlusNonformat"/>
        <w:jc w:val="both"/>
      </w:pPr>
      <w:r>
        <w:t xml:space="preserve">                                           Республики Алтай</w:t>
      </w:r>
    </w:p>
    <w:p w:rsidR="00F54445" w:rsidRDefault="00F5444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54445" w:rsidRDefault="00F54445">
      <w:pPr>
        <w:pStyle w:val="ConsPlusNonformat"/>
        <w:jc w:val="both"/>
      </w:pPr>
      <w:r>
        <w:t xml:space="preserve">                                             (число, месяц, год рождения)</w:t>
      </w:r>
    </w:p>
    <w:p w:rsidR="00F54445" w:rsidRDefault="00F54445">
      <w:pPr>
        <w:pStyle w:val="ConsPlusNonformat"/>
        <w:jc w:val="both"/>
      </w:pPr>
      <w:r>
        <w:t xml:space="preserve">                                           проживающего(щей) по адресу:</w:t>
      </w:r>
    </w:p>
    <w:p w:rsidR="00F54445" w:rsidRDefault="00F544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_______________________________,</w:t>
      </w:r>
    </w:p>
    <w:p w:rsidR="00F54445" w:rsidRDefault="00F54445">
      <w:pPr>
        <w:pStyle w:val="ConsPlusNonformat"/>
        <w:jc w:val="both"/>
      </w:pPr>
      <w:r>
        <w:t xml:space="preserve">                                           паспорт серия _______ N 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выдан (когда, кем) _____________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                       тел. ___________________________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                             ЗАЯВЛЕНИЕ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На основании 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 от 4 июля 1991 года N 1541-1</w:t>
      </w:r>
    </w:p>
    <w:p w:rsidR="00F54445" w:rsidRDefault="00F54445">
      <w:pPr>
        <w:pStyle w:val="ConsPlusNonformat"/>
        <w:jc w:val="both"/>
      </w:pPr>
      <w:r>
        <w:t>"О  приватизации  жилищного  фонда  в  Российской Федерации" прошу передать</w:t>
      </w:r>
    </w:p>
    <w:p w:rsidR="00F54445" w:rsidRDefault="00F54445">
      <w:pPr>
        <w:pStyle w:val="ConsPlusNonformat"/>
        <w:jc w:val="both"/>
      </w:pPr>
      <w:r>
        <w:t>(просим)  передать  мне (нам) в ___________________________________________</w:t>
      </w:r>
    </w:p>
    <w:p w:rsidR="00F54445" w:rsidRDefault="00F54445">
      <w:pPr>
        <w:pStyle w:val="ConsPlusNonformat"/>
        <w:jc w:val="both"/>
      </w:pPr>
      <w:r>
        <w:lastRenderedPageBreak/>
        <w:t xml:space="preserve">                                   (вписать необходимое: индивидуальную,</w:t>
      </w:r>
    </w:p>
    <w:p w:rsidR="00F54445" w:rsidRDefault="00F54445">
      <w:pPr>
        <w:pStyle w:val="ConsPlusNonformat"/>
        <w:jc w:val="both"/>
      </w:pPr>
      <w:r>
        <w:t xml:space="preserve">                                           совместную, долевую)</w:t>
      </w:r>
    </w:p>
    <w:p w:rsidR="00F54445" w:rsidRDefault="00F54445">
      <w:pPr>
        <w:pStyle w:val="ConsPlusNonformat"/>
        <w:jc w:val="both"/>
      </w:pPr>
      <w:r>
        <w:t>собственность  жилое  помещение государственного жилищного фонда Республики</w:t>
      </w:r>
    </w:p>
    <w:p w:rsidR="00F54445" w:rsidRDefault="00F54445">
      <w:pPr>
        <w:pStyle w:val="ConsPlusNonformat"/>
        <w:jc w:val="both"/>
      </w:pPr>
      <w:r>
        <w:t>Алтай, состоящее из __ комнат, общей площадью _______ кв. м, жилой площадью</w:t>
      </w:r>
    </w:p>
    <w:p w:rsidR="00F54445" w:rsidRDefault="00F54445">
      <w:pPr>
        <w:pStyle w:val="ConsPlusNonformat"/>
        <w:jc w:val="both"/>
      </w:pPr>
      <w:r>
        <w:t>_______ кв. м, находящееся по адресу: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___________________________________________________________________________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__________________________________________________________________________,</w:t>
      </w:r>
    </w:p>
    <w:p w:rsidR="00F54445" w:rsidRDefault="00F54445">
      <w:pPr>
        <w:pStyle w:val="ConsPlusNonformat"/>
        <w:jc w:val="both"/>
      </w:pPr>
      <w:r>
        <w:t>в собственность гражданина (граждан):</w:t>
      </w:r>
    </w:p>
    <w:p w:rsidR="00F54445" w:rsidRDefault="00F54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1701"/>
        <w:gridCol w:w="2551"/>
        <w:gridCol w:w="1587"/>
      </w:tblGrid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F54445" w:rsidRDefault="00F54445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701" w:type="dxa"/>
          </w:tcPr>
          <w:p w:rsidR="00F54445" w:rsidRDefault="00F54445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551" w:type="dxa"/>
          </w:tcPr>
          <w:p w:rsidR="00F54445" w:rsidRDefault="00F54445">
            <w:pPr>
              <w:pStyle w:val="ConsPlusNormal"/>
              <w:jc w:val="center"/>
            </w:pPr>
            <w:r>
              <w:t>Прежние фамилия, имя, а также при наличии - отчество (в случае их изменения)</w:t>
            </w:r>
          </w:p>
        </w:tc>
        <w:tc>
          <w:tcPr>
            <w:tcW w:w="1587" w:type="dxa"/>
          </w:tcPr>
          <w:p w:rsidR="00F54445" w:rsidRDefault="00F54445">
            <w:pPr>
              <w:pStyle w:val="ConsPlusNormal"/>
              <w:jc w:val="center"/>
            </w:pPr>
            <w:r>
              <w:t>Подпись</w:t>
            </w: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70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551" w:type="dxa"/>
          </w:tcPr>
          <w:p w:rsidR="00F54445" w:rsidRDefault="00F54445">
            <w:pPr>
              <w:pStyle w:val="ConsPlusNormal"/>
            </w:pPr>
          </w:p>
        </w:tc>
        <w:tc>
          <w:tcPr>
            <w:tcW w:w="1587" w:type="dxa"/>
          </w:tcPr>
          <w:p w:rsidR="00F54445" w:rsidRDefault="00F54445">
            <w:pPr>
              <w:pStyle w:val="ConsPlusNormal"/>
            </w:pP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r>
        <w:t xml:space="preserve">    Согласен(ны)  на  проверку  указанных  в заявлении сведений и на запрос</w:t>
      </w:r>
    </w:p>
    <w:p w:rsidR="00F54445" w:rsidRDefault="00F54445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F54445" w:rsidRDefault="00F54445">
      <w:pPr>
        <w:pStyle w:val="ConsPlusNonformat"/>
        <w:jc w:val="both"/>
      </w:pPr>
      <w:r>
        <w:t xml:space="preserve">    С содержанием </w:t>
      </w:r>
      <w:hyperlink r:id="rId30" w:history="1">
        <w:r>
          <w:rPr>
            <w:color w:val="0000FF"/>
          </w:rPr>
          <w:t>статьи 11</w:t>
        </w:r>
      </w:hyperlink>
      <w:r>
        <w:t xml:space="preserve"> Закона Российской Федерации от 4 июля 1991 года</w:t>
      </w:r>
    </w:p>
    <w:p w:rsidR="00F54445" w:rsidRDefault="00F54445">
      <w:pPr>
        <w:pStyle w:val="ConsPlusNonformat"/>
        <w:jc w:val="both"/>
      </w:pPr>
      <w:r>
        <w:t>N   1541-1   "О   приватизации  жилищного  фонда  в  Российской Федерации",</w:t>
      </w:r>
    </w:p>
    <w:p w:rsidR="00F54445" w:rsidRDefault="00F54445">
      <w:pPr>
        <w:pStyle w:val="ConsPlusNonformat"/>
        <w:jc w:val="both"/>
      </w:pPr>
      <w:r>
        <w:t>предусматривающей     однократность    бесплатной    приватизации    жилья,</w:t>
      </w:r>
    </w:p>
    <w:p w:rsidR="00F54445" w:rsidRDefault="00F54445">
      <w:pPr>
        <w:pStyle w:val="ConsPlusNonformat"/>
        <w:jc w:val="both"/>
      </w:pPr>
      <w:r>
        <w:t>ознакомлен(ы).   Право   бесплатной   приватизации  мной  (нами)  ранее  не</w:t>
      </w:r>
    </w:p>
    <w:p w:rsidR="00F54445" w:rsidRDefault="00F54445">
      <w:pPr>
        <w:pStyle w:val="ConsPlusNonformat"/>
        <w:jc w:val="both"/>
      </w:pPr>
      <w:r>
        <w:t>использовано.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>Дата подачи заявления _________________</w:t>
      </w:r>
    </w:p>
    <w:p w:rsidR="00F54445" w:rsidRDefault="00F54445">
      <w:pPr>
        <w:pStyle w:val="ConsPlusNonformat"/>
        <w:jc w:val="both"/>
      </w:pPr>
      <w:r>
        <w:t>Контактные номера телефонов _______________________________________________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Способ   получения  результата  предоставления  государственной  услуги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(лично, почтой, электронной почтой)</w:t>
      </w:r>
    </w:p>
    <w:p w:rsidR="00F54445" w:rsidRDefault="00F54445">
      <w:pPr>
        <w:pStyle w:val="ConsPlusNonformat"/>
        <w:jc w:val="both"/>
      </w:pPr>
      <w:r>
        <w:t>Почтовый адрес: ___________________________________________________________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___________________________________________________________________________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                  ОПИСЬ ПРЕДСТАВЛЕННЫХ ДОКУМЕНТОВ</w:t>
      </w:r>
    </w:p>
    <w:p w:rsidR="00F54445" w:rsidRDefault="00F54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68"/>
        <w:gridCol w:w="2324"/>
      </w:tblGrid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F54445" w:rsidRDefault="00F5444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F54445" w:rsidRDefault="00F54445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2324" w:type="dxa"/>
          </w:tcPr>
          <w:p w:rsidR="00F54445" w:rsidRDefault="00F54445">
            <w:pPr>
              <w:pStyle w:val="ConsPlusNormal"/>
              <w:jc w:val="center"/>
            </w:pPr>
            <w:r>
              <w:t>Оригинал/копия</w:t>
            </w: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</w:pP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r>
        <w:t>Подпись лица, подавшего заявление ____________________/___________________/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>Подпись лица, принявшего заявление ____________________/__________________/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right"/>
        <w:outlineLvl w:val="1"/>
      </w:pPr>
      <w:r>
        <w:t>Приложение N 2</w:t>
      </w:r>
    </w:p>
    <w:p w:rsidR="00F54445" w:rsidRDefault="00F54445">
      <w:pPr>
        <w:pStyle w:val="ConsPlusNormal"/>
        <w:jc w:val="right"/>
      </w:pPr>
      <w:r>
        <w:t>к Административному регламенту</w:t>
      </w:r>
    </w:p>
    <w:p w:rsidR="00F54445" w:rsidRDefault="00F54445">
      <w:pPr>
        <w:pStyle w:val="ConsPlusNormal"/>
        <w:jc w:val="right"/>
      </w:pPr>
      <w:r>
        <w:t>предоставления Министерством</w:t>
      </w:r>
    </w:p>
    <w:p w:rsidR="00F54445" w:rsidRDefault="00F54445">
      <w:pPr>
        <w:pStyle w:val="ConsPlusNormal"/>
        <w:jc w:val="right"/>
      </w:pPr>
      <w:r>
        <w:t>экономического развития</w:t>
      </w:r>
    </w:p>
    <w:p w:rsidR="00F54445" w:rsidRDefault="00F54445">
      <w:pPr>
        <w:pStyle w:val="ConsPlusNormal"/>
        <w:jc w:val="right"/>
      </w:pPr>
      <w:r>
        <w:t>Республики Алтай государственной</w:t>
      </w:r>
    </w:p>
    <w:p w:rsidR="00F54445" w:rsidRDefault="00F54445">
      <w:pPr>
        <w:pStyle w:val="ConsPlusNormal"/>
        <w:jc w:val="right"/>
      </w:pPr>
      <w:r>
        <w:t>услуги по передаче в собственность</w:t>
      </w:r>
    </w:p>
    <w:p w:rsidR="00F54445" w:rsidRDefault="00F54445">
      <w:pPr>
        <w:pStyle w:val="ConsPlusNormal"/>
        <w:jc w:val="right"/>
      </w:pPr>
      <w:r>
        <w:t>гражданам Российской Федерации</w:t>
      </w:r>
    </w:p>
    <w:p w:rsidR="00F54445" w:rsidRDefault="00F54445">
      <w:pPr>
        <w:pStyle w:val="ConsPlusNormal"/>
        <w:jc w:val="right"/>
      </w:pPr>
      <w:r>
        <w:t>занимаемых ими жилых помещений</w:t>
      </w:r>
    </w:p>
    <w:p w:rsidR="00F54445" w:rsidRDefault="00F54445">
      <w:pPr>
        <w:pStyle w:val="ConsPlusNormal"/>
        <w:jc w:val="right"/>
      </w:pPr>
      <w:r>
        <w:t>государственного жилищного фонда</w:t>
      </w:r>
    </w:p>
    <w:p w:rsidR="00F54445" w:rsidRDefault="00F54445">
      <w:pPr>
        <w:pStyle w:val="ConsPlusNormal"/>
        <w:jc w:val="right"/>
      </w:pPr>
      <w:r>
        <w:t>Республики Алтай по договорам</w:t>
      </w:r>
    </w:p>
    <w:p w:rsidR="00F54445" w:rsidRDefault="00F54445">
      <w:pPr>
        <w:pStyle w:val="ConsPlusNormal"/>
        <w:jc w:val="right"/>
      </w:pPr>
      <w:r>
        <w:t>социального найма в порядке</w:t>
      </w:r>
    </w:p>
    <w:p w:rsidR="00F54445" w:rsidRDefault="00F54445">
      <w:pPr>
        <w:pStyle w:val="ConsPlusNormal"/>
        <w:jc w:val="right"/>
      </w:pPr>
      <w:r>
        <w:t>приватизации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bookmarkStart w:id="22" w:name="P686"/>
      <w:bookmarkEnd w:id="22"/>
      <w:r>
        <w:t xml:space="preserve">                                 РАСПИСКА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   Опись документов, предоставленных к заявлению о приватизации</w:t>
      </w:r>
    </w:p>
    <w:p w:rsidR="00F54445" w:rsidRDefault="00F54445">
      <w:pPr>
        <w:pStyle w:val="ConsPlusNonformat"/>
        <w:jc w:val="both"/>
      </w:pPr>
      <w:r>
        <w:t xml:space="preserve">                             жилого помещения</w:t>
      </w:r>
    </w:p>
    <w:p w:rsidR="00F54445" w:rsidRDefault="00F54445">
      <w:pPr>
        <w:pStyle w:val="ConsPlusNonformat"/>
        <w:jc w:val="both"/>
      </w:pPr>
      <w:r>
        <w:t xml:space="preserve">               от "__" __________ 20__ г. вход. N _________</w:t>
      </w:r>
    </w:p>
    <w:p w:rsidR="00F54445" w:rsidRDefault="00F54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68"/>
        <w:gridCol w:w="2324"/>
      </w:tblGrid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F54445" w:rsidRDefault="00F54445">
            <w:pPr>
              <w:pStyle w:val="ConsPlusNormal"/>
              <w:jc w:val="center"/>
            </w:pPr>
            <w:r>
              <w:t>Наименование документа, дата, номер</w:t>
            </w:r>
          </w:p>
        </w:tc>
        <w:tc>
          <w:tcPr>
            <w:tcW w:w="2268" w:type="dxa"/>
          </w:tcPr>
          <w:p w:rsidR="00F54445" w:rsidRDefault="00F54445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324" w:type="dxa"/>
          </w:tcPr>
          <w:p w:rsidR="00F54445" w:rsidRDefault="00F54445">
            <w:pPr>
              <w:pStyle w:val="ConsPlusNormal"/>
              <w:jc w:val="center"/>
            </w:pPr>
            <w:r>
              <w:t>Наличие копии документа</w:t>
            </w: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  <w:tr w:rsidR="00F54445">
        <w:tc>
          <w:tcPr>
            <w:tcW w:w="680" w:type="dxa"/>
          </w:tcPr>
          <w:p w:rsidR="00F54445" w:rsidRDefault="00F54445">
            <w:pPr>
              <w:pStyle w:val="ConsPlusNormal"/>
              <w:jc w:val="both"/>
            </w:pPr>
            <w:r>
              <w:t>&lt;...&gt;</w:t>
            </w:r>
          </w:p>
        </w:tc>
        <w:tc>
          <w:tcPr>
            <w:tcW w:w="379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268" w:type="dxa"/>
          </w:tcPr>
          <w:p w:rsidR="00F54445" w:rsidRDefault="00F54445">
            <w:pPr>
              <w:pStyle w:val="ConsPlusNormal"/>
            </w:pPr>
          </w:p>
        </w:tc>
        <w:tc>
          <w:tcPr>
            <w:tcW w:w="2324" w:type="dxa"/>
          </w:tcPr>
          <w:p w:rsidR="00F54445" w:rsidRDefault="00F54445">
            <w:pPr>
              <w:pStyle w:val="ConsPlusNormal"/>
            </w:pP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r>
        <w:t>Заявитель                                    Ответственный исполнитель</w:t>
      </w:r>
    </w:p>
    <w:p w:rsidR="00F54445" w:rsidRDefault="00F54445">
      <w:pPr>
        <w:pStyle w:val="ConsPlusNonformat"/>
        <w:jc w:val="both"/>
      </w:pPr>
      <w:r>
        <w:t>______________________________               ______________________________</w:t>
      </w:r>
    </w:p>
    <w:p w:rsidR="00F54445" w:rsidRDefault="00F54445">
      <w:pPr>
        <w:pStyle w:val="ConsPlusNonformat"/>
        <w:jc w:val="both"/>
      </w:pPr>
      <w:r>
        <w:t>______________________________               ______________________________</w:t>
      </w:r>
    </w:p>
    <w:p w:rsidR="00F54445" w:rsidRDefault="00F54445">
      <w:pPr>
        <w:pStyle w:val="ConsPlusNonformat"/>
        <w:jc w:val="both"/>
      </w:pPr>
      <w:r>
        <w:t>______________________________               ______________________________</w:t>
      </w:r>
    </w:p>
    <w:p w:rsidR="00F54445" w:rsidRDefault="00F54445">
      <w:pPr>
        <w:pStyle w:val="ConsPlusNonformat"/>
        <w:jc w:val="both"/>
      </w:pPr>
      <w:r>
        <w:t>______________________________               ______________________________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right"/>
        <w:outlineLvl w:val="1"/>
      </w:pPr>
      <w:r>
        <w:t>Приложение N 3</w:t>
      </w:r>
    </w:p>
    <w:p w:rsidR="00F54445" w:rsidRDefault="00F54445">
      <w:pPr>
        <w:pStyle w:val="ConsPlusNormal"/>
        <w:jc w:val="right"/>
      </w:pPr>
      <w:r>
        <w:t>к Административному регламенту</w:t>
      </w:r>
    </w:p>
    <w:p w:rsidR="00F54445" w:rsidRDefault="00F54445">
      <w:pPr>
        <w:pStyle w:val="ConsPlusNormal"/>
        <w:jc w:val="right"/>
      </w:pPr>
      <w:r>
        <w:t>предоставления Министерством</w:t>
      </w:r>
    </w:p>
    <w:p w:rsidR="00F54445" w:rsidRDefault="00F54445">
      <w:pPr>
        <w:pStyle w:val="ConsPlusNormal"/>
        <w:jc w:val="right"/>
      </w:pPr>
      <w:r>
        <w:lastRenderedPageBreak/>
        <w:t>экономического развития</w:t>
      </w:r>
    </w:p>
    <w:p w:rsidR="00F54445" w:rsidRDefault="00F54445">
      <w:pPr>
        <w:pStyle w:val="ConsPlusNormal"/>
        <w:jc w:val="right"/>
      </w:pPr>
      <w:r>
        <w:t>Республики Алтай государственной</w:t>
      </w:r>
    </w:p>
    <w:p w:rsidR="00F54445" w:rsidRDefault="00F54445">
      <w:pPr>
        <w:pStyle w:val="ConsPlusNormal"/>
        <w:jc w:val="right"/>
      </w:pPr>
      <w:r>
        <w:t>услуги по передаче в собственность</w:t>
      </w:r>
    </w:p>
    <w:p w:rsidR="00F54445" w:rsidRDefault="00F54445">
      <w:pPr>
        <w:pStyle w:val="ConsPlusNormal"/>
        <w:jc w:val="right"/>
      </w:pPr>
      <w:r>
        <w:t>гражданам Российской Федерации</w:t>
      </w:r>
    </w:p>
    <w:p w:rsidR="00F54445" w:rsidRDefault="00F54445">
      <w:pPr>
        <w:pStyle w:val="ConsPlusNormal"/>
        <w:jc w:val="right"/>
      </w:pPr>
      <w:r>
        <w:t>занимаемых ими жилых помещений</w:t>
      </w:r>
    </w:p>
    <w:p w:rsidR="00F54445" w:rsidRDefault="00F54445">
      <w:pPr>
        <w:pStyle w:val="ConsPlusNormal"/>
        <w:jc w:val="right"/>
      </w:pPr>
      <w:r>
        <w:t>государственного жилищного фонда</w:t>
      </w:r>
    </w:p>
    <w:p w:rsidR="00F54445" w:rsidRDefault="00F54445">
      <w:pPr>
        <w:pStyle w:val="ConsPlusNormal"/>
        <w:jc w:val="right"/>
      </w:pPr>
      <w:r>
        <w:t>Республики Алтай по договорам</w:t>
      </w:r>
    </w:p>
    <w:p w:rsidR="00F54445" w:rsidRDefault="00F54445">
      <w:pPr>
        <w:pStyle w:val="ConsPlusNormal"/>
        <w:jc w:val="right"/>
      </w:pPr>
      <w:r>
        <w:t>социального найма в порядке</w:t>
      </w:r>
    </w:p>
    <w:p w:rsidR="00F54445" w:rsidRDefault="00F54445">
      <w:pPr>
        <w:pStyle w:val="ConsPlusNormal"/>
        <w:jc w:val="right"/>
      </w:pPr>
      <w:r>
        <w:t>приватизации</w:t>
      </w:r>
    </w:p>
    <w:p w:rsidR="00F54445" w:rsidRDefault="00F544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4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4445" w:rsidRDefault="00F54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19.05.2020 N 114-ОД)</w:t>
            </w:r>
          </w:p>
        </w:tc>
      </w:tr>
    </w:tbl>
    <w:p w:rsidR="00F54445" w:rsidRDefault="00F54445">
      <w:pPr>
        <w:pStyle w:val="ConsPlusNormal"/>
        <w:jc w:val="both"/>
      </w:pPr>
    </w:p>
    <w:p w:rsidR="00F54445" w:rsidRDefault="00F54445">
      <w:pPr>
        <w:pStyle w:val="ConsPlusNonformat"/>
        <w:jc w:val="both"/>
      </w:pPr>
      <w:bookmarkStart w:id="23" w:name="P734"/>
      <w:bookmarkEnd w:id="23"/>
      <w:r>
        <w:t xml:space="preserve">                 Согласие на обработку персональных данных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54445" w:rsidRDefault="00F54445">
      <w:pPr>
        <w:pStyle w:val="ConsPlusNonformat"/>
        <w:jc w:val="both"/>
      </w:pPr>
      <w:r>
        <w:t xml:space="preserve">          (Ф.И.О. заявителя или лица, действующего от имени заявителя)</w:t>
      </w:r>
    </w:p>
    <w:p w:rsidR="00F54445" w:rsidRDefault="00F54445">
      <w:pPr>
        <w:pStyle w:val="ConsPlusNonformat"/>
        <w:jc w:val="both"/>
      </w:pPr>
      <w:r>
        <w:t>тип документа, удостоверяющего личность ___________________________________</w:t>
      </w:r>
    </w:p>
    <w:p w:rsidR="00F54445" w:rsidRDefault="00F54445">
      <w:pPr>
        <w:pStyle w:val="ConsPlusNonformat"/>
        <w:jc w:val="both"/>
      </w:pPr>
      <w:r>
        <w:t>серия ________ номер ____________, дата выдачи ___________________________,</w:t>
      </w:r>
    </w:p>
    <w:p w:rsidR="00F54445" w:rsidRDefault="00F54445">
      <w:pPr>
        <w:pStyle w:val="ConsPlusNonformat"/>
        <w:jc w:val="both"/>
      </w:pPr>
      <w:r>
        <w:t>наименование органа, выдавшего документ ___________________________________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__________________________________________________________________________,</w:t>
      </w:r>
    </w:p>
    <w:p w:rsidR="00F54445" w:rsidRDefault="00F54445">
      <w:pPr>
        <w:pStyle w:val="ConsPlusNonformat"/>
        <w:jc w:val="both"/>
      </w:pPr>
      <w:r>
        <w:t>Даю   согласие   Министерству  экономического  развития  Республики  Алтай,</w:t>
      </w:r>
    </w:p>
    <w:p w:rsidR="00F54445" w:rsidRDefault="00F54445">
      <w:pPr>
        <w:pStyle w:val="ConsPlusNonformat"/>
        <w:jc w:val="both"/>
      </w:pPr>
      <w:r>
        <w:t>расположенному    по   адресу:    Республика  Алтай,    г.   Горно-Алтайск,</w:t>
      </w:r>
    </w:p>
    <w:p w:rsidR="00F54445" w:rsidRDefault="00F54445">
      <w:pPr>
        <w:pStyle w:val="ConsPlusNonformat"/>
        <w:jc w:val="both"/>
      </w:pPr>
      <w:r>
        <w:t>ул. В.И.Чаптынова, д. 24, на обработку персональных данных:</w:t>
      </w:r>
    </w:p>
    <w:p w:rsidR="00F54445" w:rsidRDefault="00F54445">
      <w:pPr>
        <w:pStyle w:val="ConsPlusNonformat"/>
        <w:jc w:val="both"/>
      </w:pPr>
      <w:r>
        <w:t xml:space="preserve">    1. Заявитель или лицо, действующее от имени заявителя</w:t>
      </w:r>
    </w:p>
    <w:p w:rsidR="00F54445" w:rsidRDefault="00F54445">
      <w:pPr>
        <w:pStyle w:val="ConsPlusNonformat"/>
        <w:jc w:val="both"/>
      </w:pPr>
      <w:r>
        <w:t xml:space="preserve">    1.1. Фамилия, имя, отчество (последнее при наличии)</w:t>
      </w:r>
    </w:p>
    <w:p w:rsidR="00F54445" w:rsidRDefault="00F54445">
      <w:pPr>
        <w:pStyle w:val="ConsPlusNonformat"/>
        <w:jc w:val="both"/>
      </w:pPr>
      <w:r>
        <w:t xml:space="preserve">    1.2. Тип, серия и номер документа, удостоверяющего личность</w:t>
      </w:r>
    </w:p>
    <w:p w:rsidR="00F54445" w:rsidRDefault="00F54445">
      <w:pPr>
        <w:pStyle w:val="ConsPlusNonformat"/>
        <w:jc w:val="both"/>
      </w:pPr>
      <w:r>
        <w:t xml:space="preserve">    1.3.  Сведения  о  дате  выдачи  документа, удостоверяющего личность, и</w:t>
      </w:r>
    </w:p>
    <w:p w:rsidR="00F54445" w:rsidRDefault="00F54445">
      <w:pPr>
        <w:pStyle w:val="ConsPlusNonformat"/>
        <w:jc w:val="both"/>
      </w:pPr>
      <w:r>
        <w:t>выдавшем его органе</w:t>
      </w:r>
    </w:p>
    <w:p w:rsidR="00F54445" w:rsidRDefault="00F54445">
      <w:pPr>
        <w:pStyle w:val="ConsPlusNonformat"/>
        <w:jc w:val="both"/>
      </w:pPr>
      <w:r>
        <w:t xml:space="preserve">    1.4. Адрес проживания</w:t>
      </w:r>
    </w:p>
    <w:p w:rsidR="00F54445" w:rsidRDefault="00F54445">
      <w:pPr>
        <w:pStyle w:val="ConsPlusNonformat"/>
        <w:jc w:val="both"/>
      </w:pPr>
      <w:r>
        <w:t xml:space="preserve">    1.5. Место регистрации</w:t>
      </w:r>
    </w:p>
    <w:p w:rsidR="00F54445" w:rsidRDefault="00F54445">
      <w:pPr>
        <w:pStyle w:val="ConsPlusNonformat"/>
        <w:jc w:val="both"/>
      </w:pPr>
      <w:r>
        <w:t xml:space="preserve">    1.6. Номер телефона</w:t>
      </w:r>
    </w:p>
    <w:p w:rsidR="00F54445" w:rsidRDefault="00F54445">
      <w:pPr>
        <w:pStyle w:val="ConsPlusNonformat"/>
        <w:jc w:val="both"/>
      </w:pPr>
      <w:r>
        <w:t xml:space="preserve">    1.7. Адрес электронной почты</w:t>
      </w:r>
    </w:p>
    <w:p w:rsidR="00F54445" w:rsidRDefault="00F54445">
      <w:pPr>
        <w:pStyle w:val="ConsPlusNonformat"/>
        <w:jc w:val="both"/>
      </w:pPr>
      <w:r>
        <w:t xml:space="preserve">    Персональные  данные предоставлены для обработки с целью предоставления</w:t>
      </w:r>
    </w:p>
    <w:p w:rsidR="00F54445" w:rsidRDefault="00F54445">
      <w:pPr>
        <w:pStyle w:val="ConsPlusNonformat"/>
        <w:jc w:val="both"/>
      </w:pPr>
      <w:r>
        <w:t>государственной  услуги  по  передаче  в собственность гражданам Российской</w:t>
      </w:r>
    </w:p>
    <w:p w:rsidR="00F54445" w:rsidRDefault="00F54445">
      <w:pPr>
        <w:pStyle w:val="ConsPlusNonformat"/>
        <w:jc w:val="both"/>
      </w:pPr>
      <w:r>
        <w:t>Федерации  занимаемых  ими жилых помещений государственного жилищного фонда</w:t>
      </w:r>
    </w:p>
    <w:p w:rsidR="00F54445" w:rsidRDefault="00F54445">
      <w:pPr>
        <w:pStyle w:val="ConsPlusNonformat"/>
        <w:jc w:val="both"/>
      </w:pPr>
      <w:r>
        <w:t>Республики Алтай по договорам социального найма в порядке приватизации.</w:t>
      </w:r>
    </w:p>
    <w:p w:rsidR="00F54445" w:rsidRDefault="00F54445">
      <w:pPr>
        <w:pStyle w:val="ConsPlusNonformat"/>
        <w:jc w:val="both"/>
      </w:pPr>
      <w:r>
        <w:t xml:space="preserve">    Персональные   данные  передаются  с  согласием  их  использования  для</w:t>
      </w:r>
    </w:p>
    <w:p w:rsidR="00F54445" w:rsidRDefault="00F54445">
      <w:pPr>
        <w:pStyle w:val="ConsPlusNonformat"/>
        <w:jc w:val="both"/>
      </w:pPr>
      <w:r>
        <w:t xml:space="preserve">действий,   предусмотренных   положениями  </w:t>
      </w:r>
      <w:hyperlink r:id="rId32" w:history="1">
        <w:r>
          <w:rPr>
            <w:color w:val="0000FF"/>
          </w:rPr>
          <w:t>главы  1   статьи  3   пункта  3</w:t>
        </w:r>
      </w:hyperlink>
    </w:p>
    <w:p w:rsidR="00F54445" w:rsidRDefault="00F54445">
      <w:pPr>
        <w:pStyle w:val="ConsPlusNonformat"/>
        <w:jc w:val="both"/>
      </w:pPr>
      <w:r>
        <w:t>Федерального закона от 27 июля 2006 г. N 152-ФЗ "О персональных данных", по</w:t>
      </w:r>
    </w:p>
    <w:p w:rsidR="00F54445" w:rsidRDefault="00F54445">
      <w:pPr>
        <w:pStyle w:val="ConsPlusNonformat"/>
        <w:jc w:val="both"/>
      </w:pPr>
      <w:r>
        <w:t>обработке персональных данных - сбор, систематизация, накопление, хранение,</w:t>
      </w:r>
    </w:p>
    <w:p w:rsidR="00F54445" w:rsidRDefault="00F54445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F54445" w:rsidRDefault="00F54445">
      <w:pPr>
        <w:pStyle w:val="ConsPlusNonformat"/>
        <w:jc w:val="both"/>
      </w:pPr>
      <w:r>
        <w:t>числе передачу), обезличивание, блокирование, уничтожение.</w:t>
      </w:r>
    </w:p>
    <w:p w:rsidR="00F54445" w:rsidRDefault="00F54445">
      <w:pPr>
        <w:pStyle w:val="ConsPlusNonformat"/>
        <w:jc w:val="both"/>
      </w:pPr>
      <w:r>
        <w:t xml:space="preserve">    Персональные   данные   передаются   с   согласием  их  распространения</w:t>
      </w:r>
    </w:p>
    <w:p w:rsidR="00F54445" w:rsidRDefault="00F54445">
      <w:pPr>
        <w:pStyle w:val="ConsPlusNonformat"/>
        <w:jc w:val="both"/>
      </w:pPr>
      <w:r>
        <w:t>определенному  кругу лиц из органов государственной власти Республики Алтай</w:t>
      </w:r>
    </w:p>
    <w:p w:rsidR="00F54445" w:rsidRDefault="00F54445">
      <w:pPr>
        <w:pStyle w:val="ConsPlusNonformat"/>
        <w:jc w:val="both"/>
      </w:pPr>
      <w:r>
        <w:t>и органов местного самоуправления для действий, направленных на обеспечение</w:t>
      </w:r>
    </w:p>
    <w:p w:rsidR="00F54445" w:rsidRDefault="00F54445">
      <w:pPr>
        <w:pStyle w:val="ConsPlusNonformat"/>
        <w:jc w:val="both"/>
      </w:pPr>
      <w:r>
        <w:t>межведомственного  информационного  взаимодействия  сведений при процедурах</w:t>
      </w:r>
    </w:p>
    <w:p w:rsidR="00F54445" w:rsidRDefault="00F54445">
      <w:pPr>
        <w:pStyle w:val="ConsPlusNonformat"/>
        <w:jc w:val="both"/>
      </w:pPr>
      <w:r>
        <w:t>предоставления услуги.</w:t>
      </w:r>
    </w:p>
    <w:p w:rsidR="00F54445" w:rsidRDefault="00F54445">
      <w:pPr>
        <w:pStyle w:val="ConsPlusNonformat"/>
        <w:jc w:val="both"/>
      </w:pPr>
      <w:r>
        <w:t xml:space="preserve">    Персональные   данные   передаются   с   согласием   их   обработки   с</w:t>
      </w:r>
    </w:p>
    <w:p w:rsidR="00F54445" w:rsidRDefault="00F54445">
      <w:pPr>
        <w:pStyle w:val="ConsPlusNonformat"/>
        <w:jc w:val="both"/>
      </w:pPr>
      <w:r>
        <w:t>использованием  средств автоматизации или  без использования таких средств,</w:t>
      </w:r>
    </w:p>
    <w:p w:rsidR="00F54445" w:rsidRDefault="00F54445">
      <w:pPr>
        <w:pStyle w:val="ConsPlusNonformat"/>
        <w:jc w:val="both"/>
      </w:pPr>
      <w:r>
        <w:t>если   обработка   персональных  данных  без  использования  таких  средств</w:t>
      </w:r>
    </w:p>
    <w:p w:rsidR="00F54445" w:rsidRDefault="00F54445">
      <w:pPr>
        <w:pStyle w:val="ConsPlusNonformat"/>
        <w:jc w:val="both"/>
      </w:pPr>
      <w:r>
        <w:t>соответствует  характеру  действий  (операций), совершаемых с персональными</w:t>
      </w:r>
    </w:p>
    <w:p w:rsidR="00F54445" w:rsidRDefault="00F54445">
      <w:pPr>
        <w:pStyle w:val="ConsPlusNonformat"/>
        <w:jc w:val="both"/>
      </w:pPr>
      <w:r>
        <w:t>данными.</w:t>
      </w:r>
    </w:p>
    <w:p w:rsidR="00F54445" w:rsidRDefault="00F54445">
      <w:pPr>
        <w:pStyle w:val="ConsPlusNonformat"/>
        <w:jc w:val="both"/>
      </w:pPr>
      <w:r>
        <w:t xml:space="preserve">    Настоящее  согласие  действует  в  течение  пяти  лет  после передачи в</w:t>
      </w:r>
    </w:p>
    <w:p w:rsidR="00F54445" w:rsidRDefault="00F54445">
      <w:pPr>
        <w:pStyle w:val="ConsPlusNonformat"/>
        <w:jc w:val="both"/>
      </w:pPr>
      <w:r>
        <w:t>собственность  жилого  помещения.  По истечении срока действия согласия мои</w:t>
      </w:r>
    </w:p>
    <w:p w:rsidR="00F54445" w:rsidRDefault="00F54445">
      <w:pPr>
        <w:pStyle w:val="ConsPlusNonformat"/>
        <w:jc w:val="both"/>
      </w:pPr>
      <w:r>
        <w:t>персональные данные подлежат уничтожению.</w:t>
      </w:r>
    </w:p>
    <w:p w:rsidR="00F54445" w:rsidRDefault="00F54445">
      <w:pPr>
        <w:pStyle w:val="ConsPlusNonformat"/>
        <w:jc w:val="both"/>
      </w:pPr>
      <w:r>
        <w:t xml:space="preserve">    Отзыв   настоящего  согласия  в  случаях,  предусмотренных  Федеральным</w:t>
      </w:r>
    </w:p>
    <w:p w:rsidR="00F54445" w:rsidRDefault="00F54445">
      <w:pPr>
        <w:pStyle w:val="ConsPlusNonformat"/>
        <w:jc w:val="both"/>
      </w:pPr>
      <w:hyperlink r:id="rId33" w:history="1">
        <w:r>
          <w:rPr>
            <w:color w:val="0000FF"/>
          </w:rPr>
          <w:t>законом</w:t>
        </w:r>
      </w:hyperlink>
      <w:r>
        <w:t xml:space="preserve">  от  27.07.2006 N 152-ФЗ "О персональных данных", осуществляется на</w:t>
      </w:r>
    </w:p>
    <w:p w:rsidR="00F54445" w:rsidRDefault="00F54445">
      <w:pPr>
        <w:pStyle w:val="ConsPlusNonformat"/>
        <w:jc w:val="both"/>
      </w:pPr>
      <w:r>
        <w:t>основании заявления.</w:t>
      </w:r>
    </w:p>
    <w:p w:rsidR="00F54445" w:rsidRDefault="00F54445">
      <w:pPr>
        <w:pStyle w:val="ConsPlusNonformat"/>
        <w:jc w:val="both"/>
      </w:pPr>
      <w:r>
        <w:t xml:space="preserve">    Согласие  на  обработку  персональных  данных  действует неограниченное</w:t>
      </w:r>
    </w:p>
    <w:p w:rsidR="00F54445" w:rsidRDefault="00F54445">
      <w:pPr>
        <w:pStyle w:val="ConsPlusNonformat"/>
        <w:jc w:val="both"/>
      </w:pPr>
      <w:r>
        <w:lastRenderedPageBreak/>
        <w:t>время.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>___________________</w:t>
      </w:r>
    </w:p>
    <w:p w:rsidR="00F54445" w:rsidRDefault="00F54445">
      <w:pPr>
        <w:pStyle w:val="ConsPlusNonformat"/>
        <w:jc w:val="both"/>
      </w:pPr>
      <w:r>
        <w:t>(подпись заявителя)</w:t>
      </w:r>
    </w:p>
    <w:p w:rsidR="00F54445" w:rsidRDefault="00F54445">
      <w:pPr>
        <w:pStyle w:val="ConsPlusNonformat"/>
        <w:jc w:val="both"/>
      </w:pPr>
      <w:r>
        <w:t>___________________________________________________________________________</w:t>
      </w:r>
    </w:p>
    <w:p w:rsidR="00F54445" w:rsidRDefault="00F54445">
      <w:pPr>
        <w:pStyle w:val="ConsPlusNonformat"/>
        <w:jc w:val="both"/>
      </w:pPr>
      <w:r>
        <w:t xml:space="preserve">                            (Ф.И.О. заявителя)</w:t>
      </w:r>
    </w:p>
    <w:p w:rsidR="00F54445" w:rsidRDefault="00F54445">
      <w:pPr>
        <w:pStyle w:val="ConsPlusNonformat"/>
        <w:jc w:val="both"/>
      </w:pPr>
    </w:p>
    <w:p w:rsidR="00F54445" w:rsidRDefault="00F54445">
      <w:pPr>
        <w:pStyle w:val="ConsPlusNonformat"/>
        <w:jc w:val="both"/>
      </w:pPr>
      <w:r>
        <w:t>"__" __________ 20__ года</w:t>
      </w:r>
    </w:p>
    <w:p w:rsidR="00F54445" w:rsidRDefault="00F54445">
      <w:pPr>
        <w:pStyle w:val="ConsPlusNonformat"/>
        <w:jc w:val="both"/>
      </w:pPr>
      <w:r>
        <w:t xml:space="preserve"> (дата подачи заявления)</w:t>
      </w: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jc w:val="both"/>
      </w:pPr>
    </w:p>
    <w:p w:rsidR="00F54445" w:rsidRDefault="00F54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E3F" w:rsidRDefault="00B07E3F">
      <w:bookmarkStart w:id="24" w:name="_GoBack"/>
      <w:bookmarkEnd w:id="24"/>
    </w:p>
    <w:sectPr w:rsidR="00B07E3F" w:rsidSect="0067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45"/>
    <w:rsid w:val="00B07E3F"/>
    <w:rsid w:val="00F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5AC7-FF15-4C44-BB31-975FC28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4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44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AAAF4410FB2A656D7D4C7F70245B1A5B91DAC01DA97D57F4855FAE6737C1DEE6CB91CBA0C2B7D9758351F27899549BFE7844E92C8ABD639F5C8D4M7F" TargetMode="External"/><Relationship Id="rId18" Type="http://schemas.openxmlformats.org/officeDocument/2006/relationships/hyperlink" Target="consultantplus://offline/ref=522AAAF4410FB2A656D7D4C7F70245B1A5B91DAC06DF96DB7D4855FAE6737C1DEE6CB91CBA0C2B7D9759351A27899549BFE7844E92C8ABD639F5C8D4M7F" TargetMode="External"/><Relationship Id="rId26" Type="http://schemas.openxmlformats.org/officeDocument/2006/relationships/hyperlink" Target="consultantplus://offline/ref=522AAAF4410FB2A656D7D4C7F70245B1A5B91DAC06DB95DF7C4855FAE6737C1DEE6CB91CBA0C2B7D9759351F27899549BFE7844E92C8ABD639F5C8D4M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2AAAF4410FB2A656D7CACAE16E12BDA0BA46A102DA9B8B26170EA7B17A764AA923E05EFE012A7C9752604B6888C90CEAF4844F92CBAACAD3MA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2AAAF4410FB2A656D7CACAE16E12BDA0BA44A004D79B8B26170EA7B17A764AA923E05EFE012A7F9152604B6888C90CEAF4844F92CBAACAD3MAF" TargetMode="External"/><Relationship Id="rId12" Type="http://schemas.openxmlformats.org/officeDocument/2006/relationships/hyperlink" Target="consultantplus://offline/ref=522AAAF4410FB2A656D7CACAE16E12BDA0BA44A004D79B8B26170EA7B17A764ABB23B852FF01347C9647361A2EDDMCF" TargetMode="External"/><Relationship Id="rId17" Type="http://schemas.openxmlformats.org/officeDocument/2006/relationships/hyperlink" Target="consultantplus://offline/ref=522AAAF4410FB2A656D7CACAE16E12BDA0BA4AA606DF9B8B26170EA7B17A764AA923E05DF7012129C61D61172DDDDA0CEBF4874E8EDCM8F" TargetMode="External"/><Relationship Id="rId25" Type="http://schemas.openxmlformats.org/officeDocument/2006/relationships/hyperlink" Target="consultantplus://offline/ref=522AAAF4410FB2A656D7D4C7F70245B1A5B91DAC06DB95DF7C4855FAE6737C1DEE6CB91CBA0C2B7D9759351927899549BFE7844E92C8ABD639F5C8D4M7F" TargetMode="External"/><Relationship Id="rId33" Type="http://schemas.openxmlformats.org/officeDocument/2006/relationships/hyperlink" Target="consultantplus://offline/ref=522AAAF4410FB2A656D7CACAE16E12BDA0BA4AA00BDD9B8B26170EA7B17A764ABB23B852FF01347C9647361A2EDDM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AAAF4410FB2A656D7D4C7F70245B1A5B91DAC01DA97D57F4855FAE6737C1DEE6CB91CBA0C2B7D9758351F27899549BFE7844E92C8ABD639F5C8D4M7F" TargetMode="External"/><Relationship Id="rId20" Type="http://schemas.openxmlformats.org/officeDocument/2006/relationships/hyperlink" Target="consultantplus://offline/ref=522AAAF4410FB2A656D7CACAE16E12BDA1BA42A701DD9B8B26170EA7B17A764ABB23B852FF01347C9647361A2EDDMCF" TargetMode="External"/><Relationship Id="rId29" Type="http://schemas.openxmlformats.org/officeDocument/2006/relationships/hyperlink" Target="consultantplus://offline/ref=522AAAF4410FB2A656D7CACAE16E12BDA0BA44A004D79B8B26170EA7B17A764ABB23B852FF01347C9647361A2EDDM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AAAF4410FB2A656D7D4C7F70245B1A5B91DAC06DB95DF7C4855FAE6737C1DEE6CB91CBA0C2B7D9759341C27899549BFE7844E92C8ABD639F5C8D4M7F" TargetMode="External"/><Relationship Id="rId11" Type="http://schemas.openxmlformats.org/officeDocument/2006/relationships/hyperlink" Target="consultantplus://offline/ref=522AAAF4410FB2A656D7D4C7F70245B1A5B91DAC06DB95DF7C4855FAE6737C1DEE6CB91CBA0C2B7D9759341227899549BFE7844E92C8ABD639F5C8D4M7F" TargetMode="External"/><Relationship Id="rId24" Type="http://schemas.openxmlformats.org/officeDocument/2006/relationships/hyperlink" Target="consultantplus://offline/ref=522AAAF4410FB2A656D7D4C7F70245B1A5B91DAC06DB95DF7C4855FAE6737C1DEE6CB91CBA0C2B7D9759351827899549BFE7844E92C8ABD639F5C8D4M7F" TargetMode="External"/><Relationship Id="rId32" Type="http://schemas.openxmlformats.org/officeDocument/2006/relationships/hyperlink" Target="consultantplus://offline/ref=522AAAF4410FB2A656D7CACAE16E12BDA0BA4AA00BDD9B8B26170EA7B17A764AA923E05EFE01287E9E52604B6888C90CEAF4844F92CBAACAD3MAF" TargetMode="External"/><Relationship Id="rId5" Type="http://schemas.openxmlformats.org/officeDocument/2006/relationships/hyperlink" Target="consultantplus://offline/ref=522AAAF4410FB2A656D7D4C7F70245B1A5B91DAC06DF96DB7D4855FAE6737C1DEE6CB91CBA0C2B7D9759341327899549BFE7844E92C8ABD639F5C8D4M7F" TargetMode="External"/><Relationship Id="rId15" Type="http://schemas.openxmlformats.org/officeDocument/2006/relationships/hyperlink" Target="consultantplus://offline/ref=522AAAF4410FB2A656D7CACAE16E12BDA0BA4AA606DF9B8B26170EA7B17A764AA923E05BFD0A7E2CD30C391B2CC3C50CF4E8854CD8MDF" TargetMode="External"/><Relationship Id="rId23" Type="http://schemas.openxmlformats.org/officeDocument/2006/relationships/hyperlink" Target="consultantplus://offline/ref=522AAAF4410FB2A656D7D4C7F70245B1A5B91DAC06DB95DF7C4855FAE6737C1DEE6CB91CBA0C2B7D9759351B27899549BFE7844E92C8ABD639F5C8D4M7F" TargetMode="External"/><Relationship Id="rId28" Type="http://schemas.openxmlformats.org/officeDocument/2006/relationships/hyperlink" Target="consultantplus://offline/ref=522AAAF4410FB2A656D7D4C7F70245B1A5B91DAC06DA96DC7C4855FAE6737C1DEE6CB90EBA54277C9747351B32DFC40FDEMBF" TargetMode="External"/><Relationship Id="rId10" Type="http://schemas.openxmlformats.org/officeDocument/2006/relationships/hyperlink" Target="consultantplus://offline/ref=522AAAF4410FB2A656D7D4C7F70245B1A5B91DAC06DF96DB7D4855FAE6737C1DEE6CB91CBA0C2B7D9759341327899549BFE7844E92C8ABD639F5C8D4M7F" TargetMode="External"/><Relationship Id="rId19" Type="http://schemas.openxmlformats.org/officeDocument/2006/relationships/hyperlink" Target="consultantplus://offline/ref=522AAAF4410FB2A656D7CACAE16E12BDA0BA44A000D89B8B26170EA7B17A764ABB23B852FF01347C9647361A2EDDMCF" TargetMode="External"/><Relationship Id="rId31" Type="http://schemas.openxmlformats.org/officeDocument/2006/relationships/hyperlink" Target="consultantplus://offline/ref=522AAAF4410FB2A656D7D4C7F70245B1A5B91DAC06DF96DB7D4855FAE6737C1DEE6CB91CBA0C2B7D9759351B27899549BFE7844E92C8ABD639F5C8D4M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2AAAF4410FB2A656D7D4C7F70245B1A5B91DAC06DB95DF7C4855FAE6737C1DEE6CB91CBA0C2B7D9759341D27899549BFE7844E92C8ABD639F5C8D4M7F" TargetMode="External"/><Relationship Id="rId14" Type="http://schemas.openxmlformats.org/officeDocument/2006/relationships/hyperlink" Target="consultantplus://offline/ref=522AAAF4410FB2A656D7D4C7F70245B1A5B91DAC06DF90DC784855FAE6737C1DEE6CB91CBA0C2B7D9758331D27899549BFE7844E92C8ABD639F5C8D4M7F" TargetMode="External"/><Relationship Id="rId22" Type="http://schemas.openxmlformats.org/officeDocument/2006/relationships/hyperlink" Target="consultantplus://offline/ref=522AAAF4410FB2A656D7D4C7F70245B1A5B91DAC06DB95DF7C4855FAE6737C1DEE6CB91CBA0C2B7D9759351A27899549BFE7844E92C8ABD639F5C8D4M7F" TargetMode="External"/><Relationship Id="rId27" Type="http://schemas.openxmlformats.org/officeDocument/2006/relationships/hyperlink" Target="consultantplus://offline/ref=522AAAF4410FB2A656D7CACAE16E12BDA0BA4AA606DF9B8B26170EA7B17A764ABB23B852FF01347C9647361A2EDDMCF" TargetMode="External"/><Relationship Id="rId30" Type="http://schemas.openxmlformats.org/officeDocument/2006/relationships/hyperlink" Target="consultantplus://offline/ref=522AAAF4410FB2A656D7CACAE16E12BDA0BA44A004D79B8B26170EA7B17A764AA923E05EFE012A7E9E52604B6888C90CEAF4844F92CBAACAD3MA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22AAAF4410FB2A656D7D4C7F70245B1A5B91DAC06DF95DC7C4855FAE6737C1DEE6CB91CBA0C2B7D9758371827899549BFE7844E92C8ABD639F5C8D4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11404</Words>
  <Characters>65007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2021-11-10T05:12:00Z</dcterms:created>
  <dcterms:modified xsi:type="dcterms:W3CDTF">2021-11-10T05:12:00Z</dcterms:modified>
</cp:coreProperties>
</file>